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A1" w:rsidRDefault="004E3FA1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br w:type="page"/>
      </w:r>
    </w:p>
    <w:p w:rsidR="00A9492A" w:rsidRPr="004E3FA1" w:rsidRDefault="00427C72" w:rsidP="009D5C13">
      <w:pPr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E3FA1">
        <w:rPr>
          <w:b/>
          <w:color w:val="000000"/>
          <w:sz w:val="28"/>
          <w:szCs w:val="28"/>
          <w:lang w:val="uk-UA"/>
        </w:rPr>
        <w:lastRenderedPageBreak/>
        <w:t>ВІДДІЛ</w:t>
      </w:r>
      <w:r w:rsidRPr="004E3FA1">
        <w:rPr>
          <w:b/>
          <w:bCs/>
          <w:color w:val="000000"/>
          <w:sz w:val="28"/>
          <w:szCs w:val="28"/>
          <w:lang w:val="uk-UA"/>
        </w:rPr>
        <w:t xml:space="preserve"> ОСВІТИ</w:t>
      </w:r>
      <w:r w:rsidRPr="004E3FA1">
        <w:rPr>
          <w:b/>
          <w:bCs/>
          <w:smallCaps/>
          <w:color w:val="000000"/>
          <w:sz w:val="28"/>
          <w:szCs w:val="28"/>
          <w:lang w:val="uk-UA"/>
        </w:rPr>
        <w:t xml:space="preserve"> </w:t>
      </w:r>
      <w:r w:rsidRPr="004E3FA1">
        <w:rPr>
          <w:b/>
          <w:bCs/>
          <w:color w:val="000000"/>
          <w:sz w:val="28"/>
          <w:szCs w:val="28"/>
          <w:lang w:val="uk-UA"/>
        </w:rPr>
        <w:t>ВИКОНКОМУ</w:t>
      </w:r>
    </w:p>
    <w:p w:rsidR="00A9492A" w:rsidRPr="004E3FA1" w:rsidRDefault="00427C72" w:rsidP="009D5C13">
      <w:pPr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E3FA1">
        <w:rPr>
          <w:b/>
          <w:bCs/>
          <w:color w:val="000000"/>
          <w:sz w:val="28"/>
          <w:szCs w:val="28"/>
          <w:lang w:val="uk-UA"/>
        </w:rPr>
        <w:t xml:space="preserve"> ЦЕНТРАЛЬНО-МІСЬКОЇ РАЙОННОЇ </w:t>
      </w:r>
    </w:p>
    <w:p w:rsidR="0004604F" w:rsidRPr="004E3FA1" w:rsidRDefault="00427C72" w:rsidP="009D5C13">
      <w:pPr>
        <w:autoSpaceDE w:val="0"/>
        <w:autoSpaceDN w:val="0"/>
        <w:adjustRightInd w:val="0"/>
        <w:ind w:left="142"/>
        <w:jc w:val="center"/>
        <w:rPr>
          <w:color w:val="000000"/>
          <w:sz w:val="28"/>
          <w:szCs w:val="28"/>
          <w:lang w:val="uk-UA"/>
        </w:rPr>
      </w:pPr>
      <w:r w:rsidRPr="004E3FA1">
        <w:rPr>
          <w:b/>
          <w:bCs/>
          <w:color w:val="000000"/>
          <w:sz w:val="28"/>
          <w:szCs w:val="28"/>
          <w:lang w:val="uk-UA"/>
        </w:rPr>
        <w:t>У МІСТІ РАДИ</w:t>
      </w:r>
    </w:p>
    <w:p w:rsidR="0004604F" w:rsidRPr="009D5C13" w:rsidRDefault="0004604F" w:rsidP="00630353">
      <w:pPr>
        <w:autoSpaceDE w:val="0"/>
        <w:autoSpaceDN w:val="0"/>
        <w:adjustRightInd w:val="0"/>
        <w:rPr>
          <w:color w:val="000000"/>
          <w:sz w:val="32"/>
          <w:szCs w:val="32"/>
          <w:lang w:val="uk-UA"/>
        </w:rPr>
      </w:pPr>
    </w:p>
    <w:p w:rsidR="009D5C13" w:rsidRPr="00AB470D" w:rsidRDefault="009D5C13" w:rsidP="00630353">
      <w:pPr>
        <w:autoSpaceDE w:val="0"/>
        <w:autoSpaceDN w:val="0"/>
        <w:adjustRightInd w:val="0"/>
        <w:rPr>
          <w:i/>
          <w:iCs/>
          <w:color w:val="000000"/>
          <w:sz w:val="32"/>
          <w:szCs w:val="32"/>
        </w:rPr>
      </w:pPr>
    </w:p>
    <w:p w:rsidR="009D5C13" w:rsidRPr="004E3FA1" w:rsidRDefault="009D5C13" w:rsidP="00630353">
      <w:pPr>
        <w:autoSpaceDE w:val="0"/>
        <w:autoSpaceDN w:val="0"/>
        <w:adjustRightInd w:val="0"/>
        <w:rPr>
          <w:i/>
          <w:iCs/>
          <w:color w:val="000000"/>
          <w:sz w:val="40"/>
          <w:szCs w:val="40"/>
        </w:rPr>
      </w:pPr>
    </w:p>
    <w:p w:rsidR="0004604F" w:rsidRPr="004E3FA1" w:rsidRDefault="0004604F" w:rsidP="00985F6A">
      <w:pPr>
        <w:autoSpaceDE w:val="0"/>
        <w:autoSpaceDN w:val="0"/>
        <w:adjustRightInd w:val="0"/>
        <w:jc w:val="center"/>
        <w:rPr>
          <w:rFonts w:ascii="Uk_Decor" w:hAnsi="Uk_Decor"/>
          <w:b/>
          <w:color w:val="000000"/>
          <w:sz w:val="40"/>
          <w:szCs w:val="40"/>
        </w:rPr>
      </w:pPr>
      <w:r w:rsidRPr="004E3FA1">
        <w:rPr>
          <w:b/>
          <w:iCs/>
          <w:color w:val="000000"/>
          <w:sz w:val="40"/>
          <w:szCs w:val="40"/>
        </w:rPr>
        <w:t>Положен</w:t>
      </w:r>
      <w:r w:rsidRPr="004E3FA1">
        <w:rPr>
          <w:b/>
          <w:iCs/>
          <w:color w:val="000000"/>
          <w:sz w:val="40"/>
          <w:szCs w:val="40"/>
          <w:lang w:val="uk-UA"/>
        </w:rPr>
        <w:t>н</w:t>
      </w:r>
      <w:r w:rsidRPr="004E3FA1">
        <w:rPr>
          <w:b/>
          <w:iCs/>
          <w:color w:val="000000"/>
          <w:sz w:val="40"/>
          <w:szCs w:val="40"/>
        </w:rPr>
        <w:t>я</w:t>
      </w:r>
      <w:r w:rsidR="009D5C13" w:rsidRPr="004E3FA1">
        <w:rPr>
          <w:b/>
          <w:iCs/>
          <w:color w:val="000000"/>
          <w:sz w:val="40"/>
          <w:szCs w:val="40"/>
        </w:rPr>
        <w:t xml:space="preserve"> </w:t>
      </w:r>
      <w:r w:rsidRPr="004E3FA1">
        <w:rPr>
          <w:rFonts w:ascii="Uk_Decor" w:hAnsi="Uk_Decor"/>
          <w:b/>
          <w:bCs/>
          <w:iCs/>
          <w:color w:val="000000"/>
          <w:sz w:val="40"/>
          <w:szCs w:val="40"/>
          <w:lang w:val="uk-UA"/>
        </w:rPr>
        <w:t xml:space="preserve">про </w:t>
      </w:r>
      <w:r w:rsidRPr="004E3FA1">
        <w:rPr>
          <w:rFonts w:ascii="Uk_Decor" w:hAnsi="Uk_Decor"/>
          <w:b/>
          <w:iCs/>
          <w:color w:val="000000"/>
          <w:sz w:val="40"/>
          <w:szCs w:val="40"/>
        </w:rPr>
        <w:t>конкурс</w:t>
      </w:r>
    </w:p>
    <w:p w:rsidR="00A9492A" w:rsidRPr="004E3FA1" w:rsidRDefault="00AB470D" w:rsidP="00985F6A">
      <w:pPr>
        <w:autoSpaceDE w:val="0"/>
        <w:autoSpaceDN w:val="0"/>
        <w:adjustRightInd w:val="0"/>
        <w:jc w:val="center"/>
        <w:rPr>
          <w:rFonts w:ascii="Uk_Decor" w:hAnsi="Uk_Decor"/>
          <w:b/>
          <w:iCs/>
          <w:color w:val="000000"/>
          <w:sz w:val="40"/>
          <w:szCs w:val="40"/>
        </w:rPr>
      </w:pPr>
      <w:r w:rsidRPr="004E3FA1">
        <w:rPr>
          <w:rFonts w:ascii="Uk_Decor" w:hAnsi="Uk_Decor"/>
          <w:b/>
          <w:iCs/>
          <w:color w:val="000000"/>
          <w:sz w:val="40"/>
          <w:szCs w:val="40"/>
        </w:rPr>
        <w:t xml:space="preserve"> </w:t>
      </w:r>
      <w:r w:rsidR="00B0243F" w:rsidRPr="004E3FA1">
        <w:rPr>
          <w:rFonts w:ascii="Uk_Decor" w:hAnsi="Uk_Decor"/>
          <w:b/>
          <w:iCs/>
          <w:color w:val="000000"/>
          <w:sz w:val="40"/>
          <w:szCs w:val="40"/>
          <w:lang w:val="uk-UA"/>
        </w:rPr>
        <w:t>з</w:t>
      </w:r>
      <w:r w:rsidR="0004604F" w:rsidRPr="004E3FA1">
        <w:rPr>
          <w:rFonts w:ascii="Uk_Decor" w:hAnsi="Uk_Decor"/>
          <w:b/>
          <w:iCs/>
          <w:color w:val="000000"/>
          <w:sz w:val="40"/>
          <w:szCs w:val="40"/>
        </w:rPr>
        <w:t xml:space="preserve"> </w:t>
      </w:r>
      <w:r w:rsidR="0004604F" w:rsidRPr="004E3FA1">
        <w:rPr>
          <w:rFonts w:ascii="Uk_Decor" w:hAnsi="Uk_Decor"/>
          <w:b/>
          <w:iCs/>
          <w:color w:val="000000"/>
          <w:sz w:val="40"/>
          <w:szCs w:val="40"/>
          <w:lang w:val="uk-UA"/>
        </w:rPr>
        <w:t>основ інформатики та</w:t>
      </w:r>
    </w:p>
    <w:p w:rsidR="0004604F" w:rsidRPr="004E3FA1" w:rsidRDefault="0004604F" w:rsidP="00985F6A">
      <w:pPr>
        <w:autoSpaceDE w:val="0"/>
        <w:autoSpaceDN w:val="0"/>
        <w:adjustRightInd w:val="0"/>
        <w:jc w:val="center"/>
        <w:rPr>
          <w:rFonts w:ascii="Uk_Decor" w:hAnsi="Uk_Decor"/>
          <w:b/>
          <w:iCs/>
          <w:color w:val="000000"/>
          <w:sz w:val="40"/>
          <w:szCs w:val="40"/>
          <w:lang w:val="uk-UA"/>
        </w:rPr>
      </w:pPr>
      <w:r w:rsidRPr="004E3FA1">
        <w:rPr>
          <w:rFonts w:ascii="Uk_Decor" w:hAnsi="Uk_Decor"/>
          <w:b/>
          <w:iCs/>
          <w:color w:val="000000"/>
          <w:sz w:val="40"/>
          <w:szCs w:val="40"/>
          <w:lang w:val="uk-UA"/>
        </w:rPr>
        <w:t xml:space="preserve"> обчислювальної техніки</w:t>
      </w:r>
    </w:p>
    <w:p w:rsidR="0004604F" w:rsidRPr="004E3FA1" w:rsidRDefault="0004604F" w:rsidP="00985F6A">
      <w:pPr>
        <w:autoSpaceDE w:val="0"/>
        <w:autoSpaceDN w:val="0"/>
        <w:adjustRightInd w:val="0"/>
        <w:ind w:right="-370"/>
        <w:jc w:val="center"/>
        <w:rPr>
          <w:rFonts w:ascii="Zebrawood Regular" w:hAnsi="Zebrawood Regular"/>
          <w:b/>
          <w:iCs/>
          <w:color w:val="000000"/>
          <w:sz w:val="40"/>
          <w:szCs w:val="40"/>
        </w:rPr>
      </w:pPr>
      <w:r w:rsidRPr="004E3FA1">
        <w:rPr>
          <w:rFonts w:ascii="Zebrawood Regular" w:hAnsi="Zebrawood Regular"/>
          <w:b/>
          <w:iCs/>
          <w:color w:val="000000"/>
          <w:sz w:val="40"/>
          <w:szCs w:val="40"/>
          <w:lang w:val="uk-UA"/>
        </w:rPr>
        <w:t>«</w:t>
      </w:r>
      <w:r w:rsidRPr="004E3FA1">
        <w:rPr>
          <w:rFonts w:ascii="Uk_Decor" w:hAnsi="Uk_Decor"/>
          <w:b/>
          <w:iCs/>
          <w:color w:val="000000"/>
          <w:sz w:val="40"/>
          <w:szCs w:val="40"/>
          <w:lang w:val="uk-UA"/>
        </w:rPr>
        <w:t>Інформаційні перегони</w:t>
      </w:r>
      <w:r w:rsidRPr="004E3FA1">
        <w:rPr>
          <w:rFonts w:ascii="Zebrawood Regular" w:hAnsi="Zebrawood Regular"/>
          <w:b/>
          <w:iCs/>
          <w:color w:val="000000"/>
          <w:sz w:val="40"/>
          <w:szCs w:val="40"/>
          <w:lang w:val="uk-UA"/>
        </w:rPr>
        <w:t>»</w:t>
      </w:r>
    </w:p>
    <w:p w:rsidR="00E41D81" w:rsidRPr="004E3FA1" w:rsidRDefault="00E41D81" w:rsidP="00630353">
      <w:pPr>
        <w:autoSpaceDE w:val="0"/>
        <w:autoSpaceDN w:val="0"/>
        <w:adjustRightInd w:val="0"/>
        <w:rPr>
          <w:rFonts w:ascii="Zebrawood Regular" w:hAnsi="Zebrawood Regular"/>
          <w:b/>
          <w:iCs/>
          <w:color w:val="000000"/>
          <w:sz w:val="40"/>
          <w:szCs w:val="40"/>
        </w:rPr>
      </w:pPr>
    </w:p>
    <w:p w:rsidR="00E41D81" w:rsidRPr="004E3FA1" w:rsidRDefault="00AE12E9" w:rsidP="00630353">
      <w:pPr>
        <w:autoSpaceDE w:val="0"/>
        <w:autoSpaceDN w:val="0"/>
        <w:adjustRightInd w:val="0"/>
        <w:rPr>
          <w:rFonts w:ascii="Zebrawood Regular" w:hAnsi="Zebrawood Regular"/>
          <w:b/>
          <w:iCs/>
          <w:color w:val="000000"/>
          <w:sz w:val="40"/>
          <w:szCs w:val="40"/>
        </w:rPr>
      </w:pPr>
      <w:r>
        <w:rPr>
          <w:rFonts w:ascii="Zebrawood Regular" w:hAnsi="Zebrawood Regular"/>
          <w:b/>
          <w:i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149225</wp:posOffset>
            </wp:positionV>
            <wp:extent cx="2333625" cy="1838325"/>
            <wp:effectExtent l="19050" t="0" r="9525" b="0"/>
            <wp:wrapNone/>
            <wp:docPr id="1" name="Рисунок 1" descr="http://www.baby.ru/storage/e/a/3/3/953607.2188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.ru/storage/e/a/3/3/953607.21887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D81" w:rsidRPr="00985F6A" w:rsidRDefault="00E41D81" w:rsidP="00630353">
      <w:pPr>
        <w:autoSpaceDE w:val="0"/>
        <w:autoSpaceDN w:val="0"/>
        <w:adjustRightInd w:val="0"/>
        <w:rPr>
          <w:rFonts w:ascii="Zebrawood Regular" w:hAnsi="Zebrawood Regular"/>
          <w:b/>
          <w:iCs/>
          <w:color w:val="000000"/>
          <w:sz w:val="16"/>
          <w:szCs w:val="16"/>
        </w:rPr>
      </w:pPr>
    </w:p>
    <w:p w:rsidR="00E41D81" w:rsidRPr="00985F6A" w:rsidRDefault="00E41D81" w:rsidP="00630353">
      <w:pPr>
        <w:autoSpaceDE w:val="0"/>
        <w:autoSpaceDN w:val="0"/>
        <w:adjustRightInd w:val="0"/>
        <w:rPr>
          <w:rFonts w:ascii="Zebrawood Regular" w:hAnsi="Zebrawood Regular"/>
          <w:b/>
          <w:iCs/>
          <w:color w:val="000000"/>
          <w:sz w:val="16"/>
          <w:szCs w:val="16"/>
        </w:rPr>
      </w:pPr>
    </w:p>
    <w:p w:rsidR="00E41D81" w:rsidRPr="00985F6A" w:rsidRDefault="00E41D81" w:rsidP="00630353">
      <w:pPr>
        <w:autoSpaceDE w:val="0"/>
        <w:autoSpaceDN w:val="0"/>
        <w:adjustRightInd w:val="0"/>
        <w:rPr>
          <w:rFonts w:ascii="Zebrawood Regular" w:hAnsi="Zebrawood Regular"/>
          <w:b/>
          <w:iCs/>
          <w:color w:val="000000"/>
          <w:sz w:val="16"/>
          <w:szCs w:val="16"/>
        </w:rPr>
      </w:pPr>
    </w:p>
    <w:p w:rsidR="00E41D81" w:rsidRPr="00985F6A" w:rsidRDefault="00E41D81" w:rsidP="00630353">
      <w:pPr>
        <w:autoSpaceDE w:val="0"/>
        <w:autoSpaceDN w:val="0"/>
        <w:adjustRightInd w:val="0"/>
        <w:rPr>
          <w:rFonts w:ascii="Zebrawood Regular" w:hAnsi="Zebrawood Regular"/>
          <w:b/>
          <w:iCs/>
          <w:color w:val="000000"/>
          <w:sz w:val="16"/>
          <w:szCs w:val="16"/>
        </w:rPr>
      </w:pPr>
    </w:p>
    <w:p w:rsidR="00E41D81" w:rsidRPr="00985F6A" w:rsidRDefault="00E41D81" w:rsidP="00630353">
      <w:pPr>
        <w:autoSpaceDE w:val="0"/>
        <w:autoSpaceDN w:val="0"/>
        <w:adjustRightInd w:val="0"/>
        <w:rPr>
          <w:rFonts w:ascii="Zebrawood Regular" w:hAnsi="Zebrawood Regular"/>
          <w:b/>
          <w:iCs/>
          <w:color w:val="000000"/>
          <w:sz w:val="16"/>
          <w:szCs w:val="16"/>
        </w:rPr>
      </w:pPr>
    </w:p>
    <w:p w:rsidR="00E41D81" w:rsidRPr="00985F6A" w:rsidRDefault="00E41D81" w:rsidP="00630353">
      <w:pPr>
        <w:autoSpaceDE w:val="0"/>
        <w:autoSpaceDN w:val="0"/>
        <w:adjustRightInd w:val="0"/>
        <w:rPr>
          <w:rFonts w:ascii="Zebrawood Regular" w:hAnsi="Zebrawood Regular"/>
          <w:b/>
          <w:iCs/>
          <w:color w:val="000000"/>
          <w:sz w:val="16"/>
          <w:szCs w:val="16"/>
        </w:rPr>
      </w:pPr>
    </w:p>
    <w:p w:rsidR="00E41D81" w:rsidRPr="00630353" w:rsidRDefault="00E41D81" w:rsidP="00630353">
      <w:pPr>
        <w:autoSpaceDE w:val="0"/>
        <w:autoSpaceDN w:val="0"/>
        <w:adjustRightInd w:val="0"/>
        <w:rPr>
          <w:rFonts w:ascii="Calibri" w:hAnsi="Calibri"/>
          <w:b/>
          <w:iCs/>
          <w:color w:val="000000"/>
          <w:sz w:val="16"/>
          <w:szCs w:val="16"/>
          <w:lang w:val="uk-UA"/>
        </w:rPr>
      </w:pPr>
    </w:p>
    <w:p w:rsidR="00E41D81" w:rsidRPr="00985F6A" w:rsidRDefault="00E41D81" w:rsidP="00630353">
      <w:pPr>
        <w:autoSpaceDE w:val="0"/>
        <w:autoSpaceDN w:val="0"/>
        <w:adjustRightInd w:val="0"/>
        <w:rPr>
          <w:rFonts w:ascii="Zebrawood Regular" w:hAnsi="Zebrawood Regular"/>
          <w:b/>
          <w:iCs/>
          <w:color w:val="000000"/>
          <w:sz w:val="16"/>
          <w:szCs w:val="16"/>
        </w:rPr>
      </w:pPr>
    </w:p>
    <w:p w:rsidR="00E41D81" w:rsidRPr="00985F6A" w:rsidRDefault="00E41D81" w:rsidP="00630353">
      <w:pPr>
        <w:autoSpaceDE w:val="0"/>
        <w:autoSpaceDN w:val="0"/>
        <w:adjustRightInd w:val="0"/>
        <w:rPr>
          <w:rFonts w:ascii="Zebrawood Regular" w:hAnsi="Zebrawood Regular"/>
          <w:b/>
          <w:iCs/>
          <w:color w:val="000000"/>
          <w:sz w:val="16"/>
          <w:szCs w:val="16"/>
        </w:rPr>
      </w:pPr>
    </w:p>
    <w:p w:rsidR="00E41D81" w:rsidRPr="00985F6A" w:rsidRDefault="00E41D81" w:rsidP="00630353">
      <w:pPr>
        <w:autoSpaceDE w:val="0"/>
        <w:autoSpaceDN w:val="0"/>
        <w:adjustRightInd w:val="0"/>
        <w:rPr>
          <w:rFonts w:ascii="Zebrawood Regular" w:hAnsi="Zebrawood Regular"/>
          <w:b/>
          <w:iCs/>
          <w:color w:val="000000"/>
          <w:sz w:val="16"/>
          <w:szCs w:val="16"/>
        </w:rPr>
      </w:pPr>
    </w:p>
    <w:p w:rsidR="00E41D81" w:rsidRPr="00985F6A" w:rsidRDefault="00E41D81" w:rsidP="00630353">
      <w:pPr>
        <w:autoSpaceDE w:val="0"/>
        <w:autoSpaceDN w:val="0"/>
        <w:adjustRightInd w:val="0"/>
        <w:rPr>
          <w:rFonts w:ascii="Zebrawood Regular" w:hAnsi="Zebrawood Regular"/>
          <w:b/>
          <w:color w:val="000000"/>
          <w:sz w:val="16"/>
          <w:szCs w:val="16"/>
        </w:rPr>
      </w:pPr>
    </w:p>
    <w:p w:rsidR="0004604F" w:rsidRPr="00985F6A" w:rsidRDefault="0004604F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D94793" w:rsidRPr="00985F6A" w:rsidRDefault="00D94793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D94793" w:rsidRDefault="00D94793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p w:rsidR="00985F6A" w:rsidRDefault="00985F6A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p w:rsidR="00985F6A" w:rsidRDefault="00985F6A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p w:rsidR="00985F6A" w:rsidRDefault="00985F6A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p w:rsidR="00985F6A" w:rsidRDefault="00985F6A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p w:rsidR="00985F6A" w:rsidRDefault="00985F6A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p w:rsidR="00985F6A" w:rsidRDefault="00985F6A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p w:rsidR="00985F6A" w:rsidRDefault="00985F6A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p w:rsidR="00985F6A" w:rsidRPr="00AE12E9" w:rsidRDefault="00985F6A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en-US"/>
        </w:rPr>
      </w:pPr>
    </w:p>
    <w:p w:rsidR="00985F6A" w:rsidRDefault="00985F6A" w:rsidP="0063035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p w:rsidR="00985F6A" w:rsidRPr="00985F6A" w:rsidRDefault="00985F6A" w:rsidP="00985F6A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04604F" w:rsidRDefault="00151335" w:rsidP="00985F6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US"/>
        </w:rPr>
      </w:pPr>
      <w:r w:rsidRPr="009D5C13">
        <w:rPr>
          <w:b/>
          <w:bCs/>
          <w:color w:val="000000"/>
          <w:sz w:val="32"/>
          <w:szCs w:val="32"/>
          <w:lang w:val="uk-UA"/>
        </w:rPr>
        <w:t>м</w:t>
      </w:r>
      <w:r w:rsidR="0004604F" w:rsidRPr="009D5C13">
        <w:rPr>
          <w:b/>
          <w:bCs/>
          <w:color w:val="000000"/>
          <w:sz w:val="32"/>
          <w:szCs w:val="32"/>
        </w:rPr>
        <w:t xml:space="preserve">. </w:t>
      </w:r>
      <w:proofErr w:type="spellStart"/>
      <w:r w:rsidR="0004604F" w:rsidRPr="009D5C13">
        <w:rPr>
          <w:b/>
          <w:bCs/>
          <w:color w:val="000000"/>
          <w:sz w:val="32"/>
          <w:szCs w:val="32"/>
        </w:rPr>
        <w:t>Кривий</w:t>
      </w:r>
      <w:proofErr w:type="spellEnd"/>
      <w:r w:rsidR="0004604F" w:rsidRPr="009D5C13">
        <w:rPr>
          <w:b/>
          <w:bCs/>
          <w:color w:val="000000"/>
          <w:sz w:val="32"/>
          <w:szCs w:val="32"/>
        </w:rPr>
        <w:t xml:space="preserve"> </w:t>
      </w:r>
      <w:proofErr w:type="gramStart"/>
      <w:r w:rsidR="0004604F" w:rsidRPr="009D5C13">
        <w:rPr>
          <w:b/>
          <w:bCs/>
          <w:color w:val="000000"/>
          <w:sz w:val="32"/>
          <w:szCs w:val="32"/>
          <w:lang w:val="uk-UA"/>
        </w:rPr>
        <w:t>Р</w:t>
      </w:r>
      <w:proofErr w:type="gramEnd"/>
      <w:r w:rsidR="0004604F" w:rsidRPr="009D5C13">
        <w:rPr>
          <w:b/>
          <w:bCs/>
          <w:color w:val="000000"/>
          <w:sz w:val="32"/>
          <w:szCs w:val="32"/>
          <w:lang w:val="uk-UA"/>
        </w:rPr>
        <w:t>іг</w:t>
      </w:r>
    </w:p>
    <w:p w:rsidR="00AE12E9" w:rsidRPr="00AE12E9" w:rsidRDefault="00AE12E9" w:rsidP="00985F6A">
      <w:pPr>
        <w:autoSpaceDE w:val="0"/>
        <w:autoSpaceDN w:val="0"/>
        <w:adjustRightInd w:val="0"/>
        <w:jc w:val="center"/>
        <w:rPr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2012</w:t>
      </w:r>
    </w:p>
    <w:p w:rsidR="0004604F" w:rsidRPr="00630353" w:rsidRDefault="004E3FA1" w:rsidP="004E3FA1">
      <w:pPr>
        <w:rPr>
          <w:b/>
          <w:iCs/>
          <w:color w:val="000000"/>
          <w:sz w:val="16"/>
          <w:szCs w:val="16"/>
          <w:lang w:val="uk-UA"/>
        </w:rPr>
      </w:pPr>
      <w:r>
        <w:rPr>
          <w:rFonts w:ascii="Arial" w:hAnsi="Arial" w:cs="Arial"/>
          <w:b/>
          <w:color w:val="000000"/>
          <w:sz w:val="32"/>
          <w:szCs w:val="32"/>
          <w:lang w:val="uk-UA"/>
        </w:rPr>
        <w:br w:type="page"/>
      </w:r>
    </w:p>
    <w:p w:rsidR="0004604F" w:rsidRPr="00AE12E9" w:rsidRDefault="0004604F" w:rsidP="00AD0191">
      <w:pPr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  <w:u w:val="single"/>
        </w:rPr>
      </w:pPr>
      <w:r w:rsidRPr="00AE12E9">
        <w:rPr>
          <w:b/>
          <w:iCs/>
          <w:color w:val="000000"/>
          <w:sz w:val="20"/>
          <w:szCs w:val="20"/>
          <w:u w:val="single"/>
          <w:lang w:val="uk-UA"/>
        </w:rPr>
        <w:lastRenderedPageBreak/>
        <w:t>Мета і</w:t>
      </w:r>
      <w:r w:rsidR="009D5C13" w:rsidRPr="00AE12E9">
        <w:rPr>
          <w:b/>
          <w:iCs/>
          <w:color w:val="000000"/>
          <w:sz w:val="20"/>
          <w:szCs w:val="20"/>
          <w:u w:val="single"/>
          <w:lang w:val="uk-UA"/>
        </w:rPr>
        <w:t xml:space="preserve"> завдання</w:t>
      </w:r>
    </w:p>
    <w:p w:rsidR="000A5A32" w:rsidRPr="00AE12E9" w:rsidRDefault="0004604F" w:rsidP="009D5C13">
      <w:pPr>
        <w:autoSpaceDE w:val="0"/>
        <w:autoSpaceDN w:val="0"/>
        <w:adjustRightInd w:val="0"/>
        <w:ind w:firstLine="709"/>
        <w:jc w:val="both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iCs/>
          <w:color w:val="000000"/>
          <w:sz w:val="20"/>
          <w:szCs w:val="20"/>
          <w:lang w:val="uk-UA"/>
        </w:rPr>
        <w:t>Районний конк</w:t>
      </w:r>
      <w:r w:rsidR="00A54679" w:rsidRPr="00AE12E9">
        <w:rPr>
          <w:iCs/>
          <w:color w:val="000000"/>
          <w:sz w:val="20"/>
          <w:szCs w:val="20"/>
          <w:lang w:val="uk-UA"/>
        </w:rPr>
        <w:t>урс «Інформаційні перегони</w:t>
      </w:r>
      <w:r w:rsidR="00A34C63" w:rsidRPr="00AE12E9">
        <w:rPr>
          <w:iCs/>
          <w:color w:val="000000"/>
          <w:sz w:val="20"/>
          <w:szCs w:val="20"/>
          <w:lang w:val="uk-UA"/>
        </w:rPr>
        <w:t xml:space="preserve">» </w:t>
      </w:r>
      <w:r w:rsidR="00E700A8" w:rsidRPr="00AE12E9">
        <w:rPr>
          <w:iCs/>
          <w:color w:val="000000"/>
          <w:sz w:val="20"/>
          <w:szCs w:val="20"/>
          <w:lang w:val="uk-UA"/>
        </w:rPr>
        <w:t>п</w:t>
      </w:r>
      <w:r w:rsidRPr="00AE12E9">
        <w:rPr>
          <w:iCs/>
          <w:color w:val="000000"/>
          <w:sz w:val="20"/>
          <w:szCs w:val="20"/>
          <w:lang w:val="uk-UA"/>
        </w:rPr>
        <w:t xml:space="preserve">роводиться з метою 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ст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и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 xml:space="preserve">мулювання процесу впровадження інформаційних технологій у навчальний процес і позакласну роботу; </w:t>
      </w:r>
      <w:r w:rsidR="00A34C63" w:rsidRPr="00AE12E9">
        <w:rPr>
          <w:rStyle w:val="longtext"/>
          <w:color w:val="000000"/>
          <w:sz w:val="20"/>
          <w:szCs w:val="20"/>
          <w:lang w:val="uk-UA"/>
        </w:rPr>
        <w:t>підвищення інтересу учнів до навчального предмета "Інформатика та ІКТ"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 xml:space="preserve">; </w:t>
      </w:r>
      <w:r w:rsidR="00A34C63" w:rsidRPr="00AE12E9">
        <w:rPr>
          <w:rStyle w:val="longtext"/>
          <w:color w:val="000000"/>
          <w:sz w:val="20"/>
          <w:szCs w:val="20"/>
          <w:lang w:val="uk-UA"/>
        </w:rPr>
        <w:t>формування у школярів умінь створювати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,</w:t>
      </w:r>
      <w:r w:rsidR="00A34C63" w:rsidRPr="00AE12E9">
        <w:rPr>
          <w:rStyle w:val="longtext"/>
          <w:color w:val="000000"/>
          <w:sz w:val="20"/>
          <w:szCs w:val="20"/>
          <w:lang w:val="uk-UA"/>
        </w:rPr>
        <w:t xml:space="preserve"> збирати, си</w:t>
      </w:r>
      <w:r w:rsidR="00A34C63" w:rsidRPr="00AE12E9">
        <w:rPr>
          <w:rStyle w:val="longtext"/>
          <w:color w:val="000000"/>
          <w:sz w:val="20"/>
          <w:szCs w:val="20"/>
          <w:lang w:val="uk-UA"/>
        </w:rPr>
        <w:t>с</w:t>
      </w:r>
      <w:r w:rsidR="00A34C63" w:rsidRPr="00AE12E9">
        <w:rPr>
          <w:rStyle w:val="longtext"/>
          <w:color w:val="000000"/>
          <w:sz w:val="20"/>
          <w:szCs w:val="20"/>
          <w:lang w:val="uk-UA"/>
        </w:rPr>
        <w:t>тематизувати, обробляти інформацію в електронному вигляді; розвитку творч</w:t>
      </w:r>
      <w:r w:rsidR="00A34C63" w:rsidRPr="00AE12E9">
        <w:rPr>
          <w:rStyle w:val="longtext"/>
          <w:color w:val="000000"/>
          <w:sz w:val="20"/>
          <w:szCs w:val="20"/>
          <w:lang w:val="uk-UA"/>
        </w:rPr>
        <w:t>о</w:t>
      </w:r>
      <w:r w:rsidR="00A34C63" w:rsidRPr="00AE12E9">
        <w:rPr>
          <w:rStyle w:val="longtext"/>
          <w:color w:val="000000"/>
          <w:sz w:val="20"/>
          <w:szCs w:val="20"/>
          <w:lang w:val="uk-UA"/>
        </w:rPr>
        <w:t>го інтересу, формування інформаційної культури, набуття практичного досвіду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.</w:t>
      </w:r>
    </w:p>
    <w:p w:rsidR="00AD0191" w:rsidRPr="00AE12E9" w:rsidRDefault="00AD0191" w:rsidP="009D5C13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0"/>
          <w:szCs w:val="20"/>
        </w:rPr>
      </w:pPr>
    </w:p>
    <w:p w:rsidR="00091C85" w:rsidRPr="00AE12E9" w:rsidRDefault="00E700A8" w:rsidP="00AD0191">
      <w:pPr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  <w:u w:val="single"/>
          <w:lang w:val="uk-UA"/>
        </w:rPr>
      </w:pPr>
      <w:r w:rsidRPr="00AE12E9">
        <w:rPr>
          <w:b/>
          <w:iCs/>
          <w:color w:val="000000"/>
          <w:sz w:val="20"/>
          <w:szCs w:val="20"/>
          <w:u w:val="single"/>
          <w:lang w:val="uk-UA"/>
        </w:rPr>
        <w:t>Організа</w:t>
      </w:r>
      <w:r w:rsidR="00A34C63" w:rsidRPr="00AE12E9">
        <w:rPr>
          <w:b/>
          <w:iCs/>
          <w:color w:val="000000"/>
          <w:sz w:val="20"/>
          <w:szCs w:val="20"/>
          <w:u w:val="single"/>
          <w:lang w:val="uk-UA"/>
        </w:rPr>
        <w:t>тори</w:t>
      </w:r>
      <w:r w:rsidRPr="00AE12E9">
        <w:rPr>
          <w:b/>
          <w:iCs/>
          <w:color w:val="000000"/>
          <w:sz w:val="20"/>
          <w:szCs w:val="20"/>
          <w:u w:val="single"/>
          <w:lang w:val="uk-UA"/>
        </w:rPr>
        <w:t xml:space="preserve"> конкурсу</w:t>
      </w:r>
    </w:p>
    <w:p w:rsidR="003139BB" w:rsidRPr="00AE12E9" w:rsidRDefault="003139BB" w:rsidP="00630353">
      <w:pPr>
        <w:autoSpaceDE w:val="0"/>
        <w:autoSpaceDN w:val="0"/>
        <w:adjustRightInd w:val="0"/>
        <w:ind w:left="709"/>
        <w:rPr>
          <w:bCs/>
          <w:color w:val="000000"/>
          <w:sz w:val="20"/>
          <w:szCs w:val="20"/>
          <w:lang w:val="uk-UA"/>
        </w:rPr>
      </w:pPr>
      <w:r w:rsidRPr="00AE12E9">
        <w:rPr>
          <w:bCs/>
          <w:color w:val="000000"/>
          <w:sz w:val="20"/>
          <w:szCs w:val="20"/>
          <w:lang w:val="uk-UA"/>
        </w:rPr>
        <w:t>Відділ освіти</w:t>
      </w:r>
      <w:r w:rsidRPr="00AE12E9">
        <w:rPr>
          <w:bCs/>
          <w:smallCaps/>
          <w:color w:val="000000"/>
          <w:sz w:val="20"/>
          <w:szCs w:val="20"/>
          <w:lang w:val="uk-UA"/>
        </w:rPr>
        <w:t xml:space="preserve"> </w:t>
      </w:r>
      <w:r w:rsidRPr="00AE12E9">
        <w:rPr>
          <w:bCs/>
          <w:color w:val="000000"/>
          <w:sz w:val="20"/>
          <w:szCs w:val="20"/>
          <w:lang w:val="uk-UA"/>
        </w:rPr>
        <w:t xml:space="preserve">виконкому Центрально-Міської </w:t>
      </w:r>
      <w:r w:rsidR="00B0243F" w:rsidRPr="00AE12E9">
        <w:rPr>
          <w:bCs/>
          <w:color w:val="000000"/>
          <w:sz w:val="20"/>
          <w:szCs w:val="20"/>
          <w:lang w:val="uk-UA"/>
        </w:rPr>
        <w:t>районної у місті</w:t>
      </w:r>
      <w:r w:rsidRPr="00AE12E9">
        <w:rPr>
          <w:bCs/>
          <w:color w:val="000000"/>
          <w:sz w:val="20"/>
          <w:szCs w:val="20"/>
          <w:lang w:val="uk-UA"/>
        </w:rPr>
        <w:t xml:space="preserve"> ради;</w:t>
      </w:r>
      <w:r w:rsidRPr="00AE12E9">
        <w:rPr>
          <w:iCs/>
          <w:color w:val="000000"/>
          <w:sz w:val="20"/>
          <w:szCs w:val="20"/>
          <w:lang w:val="uk-UA"/>
        </w:rPr>
        <w:t xml:space="preserve"> </w:t>
      </w:r>
    </w:p>
    <w:p w:rsidR="00091C85" w:rsidRPr="00AE12E9" w:rsidRDefault="00B0243F" w:rsidP="00630353">
      <w:pPr>
        <w:autoSpaceDE w:val="0"/>
        <w:autoSpaceDN w:val="0"/>
        <w:adjustRightInd w:val="0"/>
        <w:ind w:left="709"/>
        <w:rPr>
          <w:bCs/>
          <w:color w:val="000000"/>
          <w:sz w:val="20"/>
          <w:szCs w:val="20"/>
          <w:lang w:val="uk-UA"/>
        </w:rPr>
      </w:pPr>
      <w:r w:rsidRPr="00AE12E9">
        <w:rPr>
          <w:bCs/>
          <w:color w:val="000000"/>
          <w:sz w:val="20"/>
          <w:szCs w:val="20"/>
          <w:lang w:val="uk-UA"/>
        </w:rPr>
        <w:t xml:space="preserve">Криворізький </w:t>
      </w:r>
      <w:proofErr w:type="spellStart"/>
      <w:r w:rsidRPr="00AE12E9">
        <w:rPr>
          <w:bCs/>
          <w:color w:val="000000"/>
          <w:sz w:val="20"/>
          <w:szCs w:val="20"/>
          <w:lang w:val="uk-UA"/>
        </w:rPr>
        <w:t>Центрально</w:t>
      </w:r>
      <w:proofErr w:type="spellEnd"/>
      <w:r w:rsidRPr="00AE12E9">
        <w:rPr>
          <w:bCs/>
          <w:color w:val="000000"/>
          <w:sz w:val="20"/>
          <w:szCs w:val="20"/>
          <w:lang w:val="uk-UA"/>
        </w:rPr>
        <w:t xml:space="preserve"> – Міський ліцей</w:t>
      </w:r>
      <w:r w:rsidR="00091C85" w:rsidRPr="00AE12E9">
        <w:rPr>
          <w:bCs/>
          <w:color w:val="000000"/>
          <w:sz w:val="20"/>
          <w:szCs w:val="20"/>
          <w:lang w:val="uk-UA"/>
        </w:rPr>
        <w:t>;</w:t>
      </w:r>
    </w:p>
    <w:p w:rsidR="00AD0191" w:rsidRPr="00AE12E9" w:rsidRDefault="00AD0191" w:rsidP="00630353">
      <w:pPr>
        <w:autoSpaceDE w:val="0"/>
        <w:autoSpaceDN w:val="0"/>
        <w:adjustRightInd w:val="0"/>
        <w:ind w:left="709"/>
        <w:rPr>
          <w:iCs/>
          <w:color w:val="000000"/>
          <w:sz w:val="20"/>
          <w:szCs w:val="20"/>
          <w:lang w:val="uk-UA"/>
        </w:rPr>
      </w:pPr>
    </w:p>
    <w:p w:rsidR="00091C85" w:rsidRPr="00AE12E9" w:rsidRDefault="00AD0191" w:rsidP="00AD0191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  <w:lang w:val="uk-UA"/>
        </w:rPr>
      </w:pPr>
      <w:r w:rsidRPr="00AE12E9">
        <w:rPr>
          <w:b/>
          <w:bCs/>
          <w:color w:val="000000"/>
          <w:sz w:val="20"/>
          <w:szCs w:val="20"/>
          <w:u w:val="single"/>
          <w:lang w:val="uk-UA"/>
        </w:rPr>
        <w:t>Учасники конкурсу</w:t>
      </w:r>
    </w:p>
    <w:p w:rsidR="00A34C63" w:rsidRPr="00AE12E9" w:rsidRDefault="00A34C63" w:rsidP="00AE12E9">
      <w:pPr>
        <w:autoSpaceDE w:val="0"/>
        <w:autoSpaceDN w:val="0"/>
        <w:adjustRightInd w:val="0"/>
        <w:ind w:firstLine="709"/>
        <w:jc w:val="both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 xml:space="preserve">У конкурсі можуть взяти участь команди (не більше 6 чоловік) від </w:t>
      </w:r>
      <w:r w:rsidR="00D14ACC" w:rsidRPr="00AE12E9">
        <w:rPr>
          <w:rStyle w:val="longtext"/>
          <w:color w:val="000000"/>
          <w:sz w:val="20"/>
          <w:szCs w:val="20"/>
          <w:lang w:val="uk-UA"/>
        </w:rPr>
        <w:t>р</w:t>
      </w:r>
      <w:r w:rsidR="00D14ACC" w:rsidRPr="00AE12E9">
        <w:rPr>
          <w:rStyle w:val="longtext"/>
          <w:color w:val="000000"/>
          <w:sz w:val="20"/>
          <w:szCs w:val="20"/>
          <w:lang w:val="uk-UA"/>
        </w:rPr>
        <w:t>а</w:t>
      </w:r>
      <w:r w:rsidR="00D14ACC" w:rsidRPr="00AE12E9">
        <w:rPr>
          <w:rStyle w:val="longtext"/>
          <w:color w:val="000000"/>
          <w:sz w:val="20"/>
          <w:szCs w:val="20"/>
          <w:lang w:val="uk-UA"/>
        </w:rPr>
        <w:t xml:space="preserve">йонних </w:t>
      </w:r>
      <w:r w:rsidRPr="00AE12E9">
        <w:rPr>
          <w:rStyle w:val="longtext"/>
          <w:color w:val="000000"/>
          <w:sz w:val="20"/>
          <w:szCs w:val="20"/>
          <w:lang w:val="uk-UA"/>
        </w:rPr>
        <w:t>загальноосвітніх закладів усіх типів</w:t>
      </w:r>
      <w:r w:rsidRPr="00AE12E9">
        <w:rPr>
          <w:bCs/>
          <w:color w:val="000000"/>
          <w:sz w:val="20"/>
          <w:szCs w:val="20"/>
          <w:lang w:val="uk-UA"/>
        </w:rPr>
        <w:t>, які займаються вивченням та досл</w:t>
      </w:r>
      <w:r w:rsidRPr="00AE12E9">
        <w:rPr>
          <w:bCs/>
          <w:color w:val="000000"/>
          <w:sz w:val="20"/>
          <w:szCs w:val="20"/>
          <w:lang w:val="uk-UA"/>
        </w:rPr>
        <w:t>і</w:t>
      </w:r>
      <w:r w:rsidRPr="00AE12E9">
        <w:rPr>
          <w:bCs/>
          <w:color w:val="000000"/>
          <w:sz w:val="20"/>
          <w:szCs w:val="20"/>
          <w:lang w:val="uk-UA"/>
        </w:rPr>
        <w:t>дженням інформаційних технологій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 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.</w:t>
      </w:r>
    </w:p>
    <w:p w:rsidR="00A34C63" w:rsidRPr="00AE12E9" w:rsidRDefault="00A34C63" w:rsidP="00AE12E9">
      <w:pPr>
        <w:autoSpaceDE w:val="0"/>
        <w:autoSpaceDN w:val="0"/>
        <w:adjustRightInd w:val="0"/>
        <w:ind w:firstLine="709"/>
        <w:jc w:val="both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Підставою для включення до списків учасників конкурсу є предста</w:t>
      </w:r>
      <w:r w:rsidRPr="00AE12E9">
        <w:rPr>
          <w:rStyle w:val="longtext"/>
          <w:color w:val="000000"/>
          <w:sz w:val="20"/>
          <w:szCs w:val="20"/>
          <w:lang w:val="uk-UA"/>
        </w:rPr>
        <w:t>в</w:t>
      </w:r>
      <w:r w:rsidRPr="00AE12E9">
        <w:rPr>
          <w:rStyle w:val="longtext"/>
          <w:color w:val="000000"/>
          <w:sz w:val="20"/>
          <w:szCs w:val="20"/>
          <w:lang w:val="uk-UA"/>
        </w:rPr>
        <w:t>лення вчителем (кер</w:t>
      </w:r>
      <w:r w:rsidRPr="00AE12E9">
        <w:rPr>
          <w:rStyle w:val="longtext"/>
          <w:color w:val="000000"/>
          <w:sz w:val="20"/>
          <w:szCs w:val="20"/>
          <w:lang w:val="uk-UA"/>
        </w:rPr>
        <w:t>і</w:t>
      </w:r>
      <w:r w:rsidRPr="00AE12E9">
        <w:rPr>
          <w:rStyle w:val="longtext"/>
          <w:color w:val="000000"/>
          <w:sz w:val="20"/>
          <w:szCs w:val="20"/>
          <w:lang w:val="uk-UA"/>
        </w:rPr>
        <w:t>вником команди) до оргкомітету заявки на участь.</w:t>
      </w:r>
    </w:p>
    <w:p w:rsidR="00AE7C00" w:rsidRPr="00AE12E9" w:rsidRDefault="00A34C63" w:rsidP="00AE12E9">
      <w:pPr>
        <w:autoSpaceDE w:val="0"/>
        <w:autoSpaceDN w:val="0"/>
        <w:adjustRightInd w:val="0"/>
        <w:ind w:firstLine="709"/>
        <w:jc w:val="both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Конкурс проводиться у 2 етапи: заочн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ий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 і очн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ий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. 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Заочний етап передб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а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чає експертизу матеріалів, над</w:t>
      </w:r>
      <w:r w:rsidR="00A9492A" w:rsidRPr="00AE12E9">
        <w:rPr>
          <w:rStyle w:val="longtext"/>
          <w:color w:val="000000"/>
          <w:sz w:val="20"/>
          <w:szCs w:val="20"/>
          <w:lang w:val="uk-UA"/>
        </w:rPr>
        <w:t>а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них на конкурс.</w:t>
      </w:r>
      <w:r w:rsidR="00442549" w:rsidRPr="00AE12E9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442549" w:rsidRPr="00AE12E9">
        <w:rPr>
          <w:color w:val="000000"/>
          <w:sz w:val="20"/>
          <w:szCs w:val="20"/>
          <w:lang w:val="uk-UA"/>
        </w:rPr>
        <w:t>На очному етапі у</w:t>
      </w:r>
      <w:r w:rsidR="00442549" w:rsidRPr="00AE12E9">
        <w:rPr>
          <w:rStyle w:val="longtext"/>
          <w:color w:val="000000"/>
          <w:sz w:val="20"/>
          <w:szCs w:val="20"/>
          <w:lang w:val="uk-UA"/>
        </w:rPr>
        <w:t>часникам ко</w:t>
      </w:r>
      <w:r w:rsidR="00442549" w:rsidRPr="00AE12E9">
        <w:rPr>
          <w:rStyle w:val="longtext"/>
          <w:color w:val="000000"/>
          <w:sz w:val="20"/>
          <w:szCs w:val="20"/>
          <w:lang w:val="uk-UA"/>
        </w:rPr>
        <w:t>н</w:t>
      </w:r>
      <w:r w:rsidR="00442549" w:rsidRPr="00AE12E9">
        <w:rPr>
          <w:rStyle w:val="longtext"/>
          <w:color w:val="000000"/>
          <w:sz w:val="20"/>
          <w:szCs w:val="20"/>
          <w:lang w:val="uk-UA"/>
        </w:rPr>
        <w:t>кур</w:t>
      </w:r>
      <w:r w:rsidR="00973356" w:rsidRPr="00AE12E9">
        <w:rPr>
          <w:rStyle w:val="longtext"/>
          <w:color w:val="000000"/>
          <w:sz w:val="20"/>
          <w:szCs w:val="20"/>
          <w:lang w:val="uk-UA"/>
        </w:rPr>
        <w:t>су будуть надаватися завдання для перевірки їх компетентності.</w:t>
      </w:r>
      <w:r w:rsidR="00AE7C00" w:rsidRPr="00AE12E9">
        <w:rPr>
          <w:rStyle w:val="longtext"/>
          <w:color w:val="000000"/>
          <w:sz w:val="20"/>
          <w:szCs w:val="20"/>
          <w:lang w:val="uk-UA"/>
        </w:rPr>
        <w:t xml:space="preserve"> 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За підсу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>м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 xml:space="preserve">ками </w:t>
      </w:r>
      <w:r w:rsidR="00442549" w:rsidRPr="00AE12E9">
        <w:rPr>
          <w:rStyle w:val="longtext"/>
          <w:color w:val="000000"/>
          <w:sz w:val="20"/>
          <w:szCs w:val="20"/>
          <w:lang w:val="uk-UA"/>
        </w:rPr>
        <w:t>двох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 xml:space="preserve"> етап</w:t>
      </w:r>
      <w:r w:rsidR="00442549" w:rsidRPr="00AE12E9">
        <w:rPr>
          <w:rStyle w:val="longtext"/>
          <w:color w:val="000000"/>
          <w:sz w:val="20"/>
          <w:szCs w:val="20"/>
          <w:lang w:val="uk-UA"/>
        </w:rPr>
        <w:t>ів</w:t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 xml:space="preserve"> в</w:t>
      </w:r>
      <w:r w:rsidR="00AE7C00" w:rsidRPr="00AE12E9">
        <w:rPr>
          <w:rStyle w:val="longtext"/>
          <w:color w:val="000000"/>
          <w:sz w:val="20"/>
          <w:szCs w:val="20"/>
          <w:lang w:val="uk-UA"/>
        </w:rPr>
        <w:t>изнача</w:t>
      </w:r>
      <w:r w:rsidR="00AD702D" w:rsidRPr="00AE12E9">
        <w:rPr>
          <w:rStyle w:val="longtext"/>
          <w:color w:val="000000"/>
          <w:sz w:val="20"/>
          <w:szCs w:val="20"/>
          <w:lang w:val="uk-UA"/>
        </w:rPr>
        <w:t xml:space="preserve">ються </w:t>
      </w:r>
      <w:r w:rsidR="00AE7C00" w:rsidRPr="00AE12E9">
        <w:rPr>
          <w:rStyle w:val="longtext"/>
          <w:color w:val="000000"/>
          <w:sz w:val="20"/>
          <w:szCs w:val="20"/>
          <w:lang w:val="uk-UA"/>
        </w:rPr>
        <w:t>призери в оголошеній номін</w:t>
      </w:r>
      <w:r w:rsidR="00AE7C00" w:rsidRPr="00AE12E9">
        <w:rPr>
          <w:rStyle w:val="longtext"/>
          <w:color w:val="000000"/>
          <w:sz w:val="20"/>
          <w:szCs w:val="20"/>
          <w:lang w:val="uk-UA"/>
        </w:rPr>
        <w:t>а</w:t>
      </w:r>
      <w:r w:rsidR="00AE7C00" w:rsidRPr="00AE12E9">
        <w:rPr>
          <w:rStyle w:val="longtext"/>
          <w:color w:val="000000"/>
          <w:sz w:val="20"/>
          <w:szCs w:val="20"/>
          <w:lang w:val="uk-UA"/>
        </w:rPr>
        <w:t xml:space="preserve">ції. </w:t>
      </w:r>
    </w:p>
    <w:p w:rsidR="00AD0191" w:rsidRPr="00AE12E9" w:rsidRDefault="00AD0191" w:rsidP="00AE7C00">
      <w:pPr>
        <w:autoSpaceDE w:val="0"/>
        <w:autoSpaceDN w:val="0"/>
        <w:adjustRightInd w:val="0"/>
        <w:ind w:firstLine="709"/>
        <w:rPr>
          <w:rStyle w:val="longtext"/>
          <w:color w:val="000000"/>
          <w:sz w:val="20"/>
          <w:szCs w:val="20"/>
          <w:lang w:val="uk-UA"/>
        </w:rPr>
      </w:pPr>
    </w:p>
    <w:p w:rsidR="003154EA" w:rsidRPr="00AE12E9" w:rsidRDefault="00FC1E91" w:rsidP="00AD0191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  <w:lang w:val="uk-UA"/>
        </w:rPr>
      </w:pPr>
      <w:r w:rsidRPr="00AE12E9">
        <w:rPr>
          <w:b/>
          <w:bCs/>
          <w:color w:val="000000"/>
          <w:sz w:val="20"/>
          <w:szCs w:val="20"/>
          <w:u w:val="single"/>
          <w:lang w:val="uk-UA"/>
        </w:rPr>
        <w:t>Док</w:t>
      </w:r>
      <w:r w:rsidR="00AE7C00" w:rsidRPr="00AE12E9">
        <w:rPr>
          <w:b/>
          <w:bCs/>
          <w:color w:val="000000"/>
          <w:sz w:val="20"/>
          <w:szCs w:val="20"/>
          <w:u w:val="single"/>
          <w:lang w:val="uk-UA"/>
        </w:rPr>
        <w:t>ументація для участі в конкурсі</w:t>
      </w:r>
    </w:p>
    <w:p w:rsidR="00AE12E9" w:rsidRPr="00AE12E9" w:rsidRDefault="00630353" w:rsidP="00AE12E9">
      <w:pPr>
        <w:autoSpaceDE w:val="0"/>
        <w:autoSpaceDN w:val="0"/>
        <w:adjustRightInd w:val="0"/>
        <w:ind w:left="360" w:firstLine="709"/>
        <w:rPr>
          <w:rFonts w:ascii="Arial" w:hAnsi="Arial" w:cs="Arial"/>
          <w:color w:val="000000"/>
          <w:sz w:val="20"/>
          <w:szCs w:val="20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Для участі у Конкурсі на адресу оргкомітету</w:t>
      </w:r>
      <w:r w:rsidR="00AE7C00" w:rsidRPr="00AE12E9">
        <w:rPr>
          <w:rStyle w:val="longtext"/>
          <w:color w:val="000000"/>
          <w:sz w:val="20"/>
          <w:szCs w:val="20"/>
          <w:lang w:val="uk-UA"/>
        </w:rPr>
        <w:t xml:space="preserve"> (</w:t>
      </w:r>
      <w:proofErr w:type="spellStart"/>
      <w:r w:rsidR="00D14ACC" w:rsidRPr="00AE12E9">
        <w:rPr>
          <w:rStyle w:val="longtext"/>
          <w:color w:val="000000"/>
          <w:sz w:val="20"/>
          <w:szCs w:val="20"/>
          <w:lang w:val="uk-UA"/>
        </w:rPr>
        <w:t>в.Лермонтова</w:t>
      </w:r>
      <w:proofErr w:type="spellEnd"/>
      <w:r w:rsidR="00D14ACC" w:rsidRPr="00AE12E9">
        <w:rPr>
          <w:rStyle w:val="longtext"/>
          <w:color w:val="000000"/>
          <w:sz w:val="20"/>
          <w:szCs w:val="20"/>
          <w:lang w:val="uk-UA"/>
        </w:rPr>
        <w:t>, 12, КЦМЛ</w:t>
      </w:r>
      <w:r w:rsidR="00AE7C00" w:rsidRPr="00AE12E9">
        <w:rPr>
          <w:rStyle w:val="longtext"/>
          <w:color w:val="000000"/>
          <w:sz w:val="20"/>
          <w:szCs w:val="20"/>
          <w:lang w:val="uk-UA"/>
        </w:rPr>
        <w:t>)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 подаються такі матеріали:</w:t>
      </w:r>
      <w:r w:rsidRPr="00AE12E9">
        <w:rPr>
          <w:color w:val="000000"/>
          <w:sz w:val="20"/>
          <w:szCs w:val="20"/>
          <w:lang w:val="uk-UA"/>
        </w:rPr>
        <w:br/>
      </w:r>
      <w:r w:rsidR="00AE12E9" w:rsidRPr="00AE12E9">
        <w:rPr>
          <w:rStyle w:val="longtext"/>
          <w:color w:val="000000"/>
          <w:sz w:val="20"/>
          <w:szCs w:val="20"/>
        </w:rPr>
        <w:t>-</w:t>
      </w:r>
      <w:r w:rsidRPr="00AE12E9">
        <w:rPr>
          <w:rStyle w:val="longtext"/>
          <w:color w:val="000000"/>
          <w:sz w:val="20"/>
          <w:szCs w:val="20"/>
          <w:lang w:val="uk-UA"/>
        </w:rPr>
        <w:t>заявка;</w:t>
      </w:r>
      <w:r w:rsidR="00D83621" w:rsidRPr="00AE12E9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</w:p>
    <w:p w:rsidR="00AD0191" w:rsidRPr="00AE12E9" w:rsidRDefault="00AE12E9" w:rsidP="00AE12E9">
      <w:pPr>
        <w:autoSpaceDE w:val="0"/>
        <w:autoSpaceDN w:val="0"/>
        <w:adjustRightInd w:val="0"/>
        <w:ind w:left="360"/>
        <w:rPr>
          <w:rStyle w:val="longtext"/>
          <w:rFonts w:ascii="Arial" w:hAnsi="Arial" w:cs="Arial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</w:rPr>
        <w:t>-</w:t>
      </w:r>
      <w:r w:rsidR="00D83621" w:rsidRPr="00AE12E9">
        <w:rPr>
          <w:rStyle w:val="longtext"/>
          <w:color w:val="000000"/>
          <w:sz w:val="20"/>
          <w:szCs w:val="20"/>
          <w:lang w:val="uk-UA"/>
        </w:rPr>
        <w:t>конкурсна робота на електронному носії</w:t>
      </w:r>
      <w:r w:rsidR="00AE7C00" w:rsidRPr="00AE12E9">
        <w:rPr>
          <w:rStyle w:val="longtext"/>
          <w:color w:val="000000"/>
          <w:sz w:val="20"/>
          <w:szCs w:val="20"/>
          <w:lang w:val="uk-UA"/>
        </w:rPr>
        <w:t>;</w:t>
      </w:r>
      <w:r w:rsidR="00630353" w:rsidRPr="00AE12E9">
        <w:rPr>
          <w:color w:val="000000"/>
          <w:sz w:val="20"/>
          <w:szCs w:val="20"/>
          <w:lang w:val="uk-UA"/>
        </w:rPr>
        <w:br/>
      </w:r>
      <w:r w:rsidR="00630353" w:rsidRPr="00AE12E9">
        <w:rPr>
          <w:rStyle w:val="longtext"/>
          <w:color w:val="000000"/>
          <w:sz w:val="20"/>
          <w:szCs w:val="20"/>
          <w:lang w:val="uk-UA"/>
        </w:rPr>
        <w:t xml:space="preserve"> </w:t>
      </w:r>
      <w:proofErr w:type="gramStart"/>
      <w:r w:rsidR="00630353" w:rsidRPr="00AE12E9">
        <w:rPr>
          <w:rStyle w:val="longtext"/>
          <w:color w:val="000000"/>
          <w:sz w:val="20"/>
          <w:szCs w:val="20"/>
          <w:lang w:val="uk-UA"/>
        </w:rPr>
        <w:t>П</w:t>
      </w:r>
      <w:proofErr w:type="gramEnd"/>
      <w:r w:rsidR="00630353" w:rsidRPr="00AE12E9">
        <w:rPr>
          <w:rStyle w:val="longtext"/>
          <w:color w:val="000000"/>
          <w:sz w:val="20"/>
          <w:szCs w:val="20"/>
          <w:lang w:val="uk-UA"/>
        </w:rPr>
        <w:t>ідставою для реєстрації учасника є подання повного пакету документів.</w:t>
      </w:r>
    </w:p>
    <w:p w:rsidR="0004604F" w:rsidRPr="00AE12E9" w:rsidRDefault="00630353" w:rsidP="00AD0191">
      <w:pPr>
        <w:autoSpaceDE w:val="0"/>
        <w:autoSpaceDN w:val="0"/>
        <w:adjustRightInd w:val="0"/>
        <w:ind w:left="284"/>
        <w:jc w:val="center"/>
        <w:rPr>
          <w:b/>
          <w:sz w:val="20"/>
          <w:szCs w:val="20"/>
          <w:u w:val="single"/>
          <w:lang w:val="uk-UA"/>
        </w:rPr>
      </w:pPr>
      <w:r w:rsidRPr="00AE12E9">
        <w:rPr>
          <w:color w:val="000000"/>
          <w:sz w:val="20"/>
          <w:szCs w:val="20"/>
          <w:lang w:val="uk-UA"/>
        </w:rPr>
        <w:br/>
      </w:r>
      <w:r w:rsidR="00D61C99" w:rsidRPr="00AE12E9">
        <w:rPr>
          <w:b/>
          <w:sz w:val="20"/>
          <w:szCs w:val="20"/>
          <w:u w:val="single"/>
          <w:lang w:val="uk-UA"/>
        </w:rPr>
        <w:t xml:space="preserve"> </w:t>
      </w:r>
      <w:r w:rsidR="00AD0191" w:rsidRPr="00AE12E9">
        <w:rPr>
          <w:b/>
          <w:sz w:val="20"/>
          <w:szCs w:val="20"/>
          <w:u w:val="single"/>
          <w:lang w:val="uk-UA"/>
        </w:rPr>
        <w:t>Умови конкурсу</w:t>
      </w:r>
    </w:p>
    <w:p w:rsidR="004E3FA1" w:rsidRPr="00AE12E9" w:rsidRDefault="004E3FA1" w:rsidP="00AD0191">
      <w:pPr>
        <w:autoSpaceDE w:val="0"/>
        <w:autoSpaceDN w:val="0"/>
        <w:adjustRightInd w:val="0"/>
        <w:ind w:left="284"/>
        <w:jc w:val="center"/>
        <w:rPr>
          <w:b/>
          <w:sz w:val="20"/>
          <w:szCs w:val="20"/>
          <w:u w:val="single"/>
          <w:lang w:val="uk-UA"/>
        </w:rPr>
      </w:pPr>
    </w:p>
    <w:p w:rsidR="00B97117" w:rsidRDefault="00986E75" w:rsidP="00AD0191">
      <w:pPr>
        <w:jc w:val="center"/>
        <w:rPr>
          <w:b/>
          <w:sz w:val="20"/>
          <w:szCs w:val="20"/>
          <w:lang w:val="en-US"/>
        </w:rPr>
      </w:pPr>
      <w:r w:rsidRPr="00AE12E9">
        <w:rPr>
          <w:b/>
          <w:sz w:val="20"/>
          <w:szCs w:val="20"/>
          <w:lang w:val="uk-UA"/>
        </w:rPr>
        <w:t xml:space="preserve">Конкурс проводиться </w:t>
      </w:r>
      <w:r w:rsidR="00AE7C00" w:rsidRPr="00AE12E9">
        <w:rPr>
          <w:b/>
          <w:sz w:val="20"/>
          <w:szCs w:val="20"/>
          <w:lang w:val="uk-UA"/>
        </w:rPr>
        <w:t xml:space="preserve">у таких </w:t>
      </w:r>
      <w:r w:rsidRPr="00AE12E9">
        <w:rPr>
          <w:b/>
          <w:sz w:val="20"/>
          <w:szCs w:val="20"/>
          <w:lang w:val="uk-UA"/>
        </w:rPr>
        <w:t>вікових групах і номінаціям:</w:t>
      </w:r>
    </w:p>
    <w:p w:rsidR="00AE12E9" w:rsidRPr="00AE12E9" w:rsidRDefault="00AE12E9" w:rsidP="00AD0191">
      <w:pPr>
        <w:jc w:val="center"/>
        <w:rPr>
          <w:b/>
          <w:sz w:val="20"/>
          <w:szCs w:val="20"/>
          <w:lang w:val="en-US"/>
        </w:rPr>
      </w:pPr>
    </w:p>
    <w:p w:rsidR="00986E75" w:rsidRPr="00AE12E9" w:rsidRDefault="00986E75" w:rsidP="00630353">
      <w:pPr>
        <w:numPr>
          <w:ilvl w:val="0"/>
          <w:numId w:val="25"/>
        </w:numPr>
        <w:ind w:left="426"/>
        <w:rPr>
          <w:b/>
          <w:sz w:val="20"/>
          <w:szCs w:val="20"/>
          <w:lang w:val="uk-UA"/>
        </w:rPr>
      </w:pPr>
      <w:r w:rsidRPr="00AE12E9">
        <w:rPr>
          <w:b/>
          <w:sz w:val="20"/>
          <w:szCs w:val="20"/>
          <w:lang w:val="uk-UA"/>
        </w:rPr>
        <w:t xml:space="preserve">1-4 класи: </w:t>
      </w:r>
    </w:p>
    <w:p w:rsidR="00AE7C00" w:rsidRPr="00AE12E9" w:rsidRDefault="00D83621" w:rsidP="00AE7C00">
      <w:pPr>
        <w:ind w:left="426"/>
        <w:jc w:val="center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Конкурсне завдання</w:t>
      </w:r>
    </w:p>
    <w:p w:rsidR="00AE7C00" w:rsidRPr="00AE12E9" w:rsidRDefault="00D83621" w:rsidP="00AD0191">
      <w:pPr>
        <w:pStyle w:val="a8"/>
        <w:ind w:left="567"/>
        <w:jc w:val="center"/>
        <w:rPr>
          <w:b/>
          <w:sz w:val="20"/>
          <w:szCs w:val="20"/>
          <w:lang w:val="uk-UA"/>
        </w:rPr>
      </w:pPr>
      <w:r w:rsidRPr="00AE12E9">
        <w:rPr>
          <w:rStyle w:val="longtext"/>
          <w:b/>
          <w:color w:val="000000"/>
          <w:sz w:val="20"/>
          <w:szCs w:val="20"/>
          <w:lang w:val="uk-UA"/>
        </w:rPr>
        <w:t>Створення графічної роботи в растровому графічному редакторі</w:t>
      </w:r>
      <w:r w:rsidR="00442549" w:rsidRPr="00AE12E9">
        <w:rPr>
          <w:rStyle w:val="longtext"/>
          <w:b/>
          <w:color w:val="000000"/>
          <w:sz w:val="20"/>
          <w:szCs w:val="20"/>
          <w:lang w:val="uk-UA"/>
        </w:rPr>
        <w:t xml:space="preserve"> (</w:t>
      </w:r>
      <w:proofErr w:type="spellStart"/>
      <w:r w:rsidR="00442549" w:rsidRPr="00AE12E9">
        <w:rPr>
          <w:rStyle w:val="longtext"/>
          <w:b/>
          <w:color w:val="000000"/>
          <w:sz w:val="20"/>
          <w:szCs w:val="20"/>
          <w:lang w:val="uk-UA"/>
        </w:rPr>
        <w:t>Paint</w:t>
      </w:r>
      <w:proofErr w:type="spellEnd"/>
      <w:r w:rsidR="00442549" w:rsidRPr="00AE12E9">
        <w:rPr>
          <w:rStyle w:val="longtext"/>
          <w:b/>
          <w:color w:val="000000"/>
          <w:sz w:val="20"/>
          <w:szCs w:val="20"/>
          <w:lang w:val="uk-UA"/>
        </w:rPr>
        <w:t xml:space="preserve">, </w:t>
      </w:r>
      <w:proofErr w:type="spellStart"/>
      <w:r w:rsidR="00442549" w:rsidRPr="00AE12E9">
        <w:rPr>
          <w:rStyle w:val="longtext"/>
          <w:b/>
          <w:color w:val="000000"/>
          <w:sz w:val="20"/>
          <w:szCs w:val="20"/>
          <w:lang w:val="uk-UA"/>
        </w:rPr>
        <w:t>PhotoShop</w:t>
      </w:r>
      <w:proofErr w:type="spellEnd"/>
      <w:r w:rsidR="00442549" w:rsidRPr="00AE12E9">
        <w:rPr>
          <w:rStyle w:val="longtext"/>
          <w:b/>
          <w:color w:val="000000"/>
          <w:sz w:val="20"/>
          <w:szCs w:val="20"/>
          <w:lang w:val="uk-UA"/>
        </w:rPr>
        <w:t>) на тему: "</w:t>
      </w:r>
      <w:r w:rsidR="00AE12E9">
        <w:rPr>
          <w:rStyle w:val="longtext"/>
          <w:b/>
          <w:color w:val="000000"/>
          <w:sz w:val="20"/>
          <w:szCs w:val="20"/>
          <w:lang w:val="uk-UA"/>
        </w:rPr>
        <w:t>Восьме чудо світу</w:t>
      </w:r>
      <w:r w:rsidRPr="00AE12E9">
        <w:rPr>
          <w:rStyle w:val="longtext"/>
          <w:b/>
          <w:color w:val="000000"/>
          <w:sz w:val="20"/>
          <w:szCs w:val="20"/>
          <w:lang w:val="uk-UA"/>
        </w:rPr>
        <w:t>".</w:t>
      </w:r>
    </w:p>
    <w:p w:rsidR="00AE7C00" w:rsidRPr="00AE12E9" w:rsidRDefault="00D83621" w:rsidP="00AE7C00">
      <w:pPr>
        <w:ind w:left="142" w:firstLine="284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Не можна використовувати готові штампи, фотографії, скановані зобр</w:t>
      </w:r>
      <w:r w:rsidRPr="00AE12E9">
        <w:rPr>
          <w:rStyle w:val="longtext"/>
          <w:color w:val="000000"/>
          <w:sz w:val="20"/>
          <w:szCs w:val="20"/>
          <w:lang w:val="uk-UA"/>
        </w:rPr>
        <w:t>а</w:t>
      </w:r>
      <w:r w:rsidRPr="00AE12E9">
        <w:rPr>
          <w:rStyle w:val="longtext"/>
          <w:color w:val="000000"/>
          <w:sz w:val="20"/>
          <w:szCs w:val="20"/>
          <w:lang w:val="uk-UA"/>
        </w:rPr>
        <w:t>ження.</w:t>
      </w:r>
    </w:p>
    <w:p w:rsidR="00AE7C00" w:rsidRPr="00AE12E9" w:rsidRDefault="00D83621" w:rsidP="00AE7C00">
      <w:pPr>
        <w:ind w:left="142" w:firstLine="284"/>
        <w:jc w:val="center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Критерії оцінювання робіт:</w:t>
      </w:r>
    </w:p>
    <w:p w:rsidR="00986E75" w:rsidRPr="00AE12E9" w:rsidRDefault="00D83621" w:rsidP="00AE7C00">
      <w:pPr>
        <w:ind w:left="142"/>
        <w:rPr>
          <w:b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1. Оригінальність сюжету</w:t>
      </w:r>
      <w:r w:rsidR="006D3763" w:rsidRPr="00AE12E9">
        <w:rPr>
          <w:rStyle w:val="longtext"/>
          <w:color w:val="000000"/>
          <w:sz w:val="20"/>
          <w:szCs w:val="20"/>
          <w:lang w:val="uk-UA"/>
        </w:rPr>
        <w:t>(0-5 балів)</w:t>
      </w:r>
      <w:r w:rsidRPr="00AE12E9">
        <w:rPr>
          <w:rStyle w:val="longtext"/>
          <w:color w:val="000000"/>
          <w:sz w:val="20"/>
          <w:szCs w:val="20"/>
          <w:lang w:val="uk-UA"/>
        </w:rPr>
        <w:t>.</w:t>
      </w:r>
      <w:r w:rsidRPr="00AE12E9">
        <w:rPr>
          <w:color w:val="000000"/>
          <w:sz w:val="20"/>
          <w:szCs w:val="20"/>
          <w:lang w:val="uk-UA"/>
        </w:rPr>
        <w:br/>
      </w:r>
      <w:r w:rsidRPr="00AE12E9">
        <w:rPr>
          <w:rStyle w:val="longtext"/>
          <w:color w:val="000000"/>
          <w:sz w:val="20"/>
          <w:szCs w:val="20"/>
          <w:lang w:val="uk-UA"/>
        </w:rPr>
        <w:t>2. Художн</w:t>
      </w:r>
      <w:r w:rsidR="000E400B" w:rsidRPr="00AE12E9">
        <w:rPr>
          <w:rStyle w:val="longtext"/>
          <w:color w:val="000000"/>
          <w:sz w:val="20"/>
          <w:szCs w:val="20"/>
          <w:lang w:val="uk-UA"/>
        </w:rPr>
        <w:t>є оформлення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 роботи: витриманий стиль, колірне рішення, барви</w:t>
      </w:r>
      <w:r w:rsidRPr="00AE12E9">
        <w:rPr>
          <w:rStyle w:val="longtext"/>
          <w:color w:val="000000"/>
          <w:sz w:val="20"/>
          <w:szCs w:val="20"/>
          <w:lang w:val="uk-UA"/>
        </w:rPr>
        <w:t>с</w:t>
      </w:r>
      <w:r w:rsidRPr="00AE12E9">
        <w:rPr>
          <w:rStyle w:val="longtext"/>
          <w:color w:val="000000"/>
          <w:sz w:val="20"/>
          <w:szCs w:val="20"/>
          <w:lang w:val="uk-UA"/>
        </w:rPr>
        <w:t>тість оформлення</w:t>
      </w:r>
      <w:r w:rsidR="006D3763" w:rsidRPr="00AE12E9">
        <w:rPr>
          <w:rStyle w:val="longtext"/>
          <w:color w:val="000000"/>
          <w:sz w:val="20"/>
          <w:szCs w:val="20"/>
          <w:lang w:val="uk-UA"/>
        </w:rPr>
        <w:t>(0-10 балів)</w:t>
      </w:r>
      <w:r w:rsidRPr="00AE12E9">
        <w:rPr>
          <w:rStyle w:val="longtext"/>
          <w:color w:val="000000"/>
          <w:sz w:val="20"/>
          <w:szCs w:val="20"/>
          <w:lang w:val="uk-UA"/>
        </w:rPr>
        <w:t>.</w:t>
      </w:r>
      <w:r w:rsidRPr="00AE12E9">
        <w:rPr>
          <w:color w:val="000000"/>
          <w:sz w:val="20"/>
          <w:szCs w:val="20"/>
          <w:lang w:val="uk-UA"/>
        </w:rPr>
        <w:br/>
      </w:r>
      <w:r w:rsidRPr="00AE12E9">
        <w:rPr>
          <w:rStyle w:val="longtext"/>
          <w:color w:val="000000"/>
          <w:sz w:val="20"/>
          <w:szCs w:val="20"/>
          <w:lang w:val="uk-UA"/>
        </w:rPr>
        <w:t>3. Рівень використання графічних редакторів і технічних засобів</w:t>
      </w:r>
      <w:r w:rsidR="006D3763" w:rsidRPr="00AE12E9">
        <w:rPr>
          <w:rStyle w:val="longtext"/>
          <w:color w:val="000000"/>
          <w:sz w:val="20"/>
          <w:szCs w:val="20"/>
          <w:lang w:val="uk-UA"/>
        </w:rPr>
        <w:t>(0-10 балів)</w:t>
      </w:r>
      <w:r w:rsidRPr="00AE12E9">
        <w:rPr>
          <w:rStyle w:val="longtext"/>
          <w:color w:val="000000"/>
          <w:sz w:val="20"/>
          <w:szCs w:val="20"/>
          <w:lang w:val="uk-UA"/>
        </w:rPr>
        <w:t>.</w:t>
      </w:r>
      <w:r w:rsidRPr="00AE12E9">
        <w:rPr>
          <w:color w:val="000000"/>
          <w:sz w:val="20"/>
          <w:szCs w:val="20"/>
          <w:lang w:val="uk-UA"/>
        </w:rPr>
        <w:br/>
      </w:r>
      <w:r w:rsidRPr="00AE12E9">
        <w:rPr>
          <w:rStyle w:val="longtext"/>
          <w:color w:val="000000"/>
          <w:sz w:val="20"/>
          <w:szCs w:val="20"/>
          <w:lang w:val="uk-UA"/>
        </w:rPr>
        <w:t>4. Технічна складність виконання: вибран</w:t>
      </w:r>
      <w:r w:rsidR="00D14ACC" w:rsidRPr="00AE12E9">
        <w:rPr>
          <w:rStyle w:val="longtext"/>
          <w:color w:val="000000"/>
          <w:sz w:val="20"/>
          <w:szCs w:val="20"/>
          <w:lang w:val="uk-UA"/>
        </w:rPr>
        <w:t>е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 програмне середовище, детальне </w:t>
      </w:r>
      <w:r w:rsidRPr="00AE12E9">
        <w:rPr>
          <w:rStyle w:val="longtext"/>
          <w:color w:val="000000"/>
          <w:sz w:val="20"/>
          <w:szCs w:val="20"/>
          <w:lang w:val="uk-UA"/>
        </w:rPr>
        <w:lastRenderedPageBreak/>
        <w:t>промальовування, композиція малюнка і кольору</w:t>
      </w:r>
      <w:r w:rsidR="006D3763" w:rsidRPr="00AE12E9">
        <w:rPr>
          <w:rStyle w:val="longtext"/>
          <w:color w:val="000000"/>
          <w:sz w:val="20"/>
          <w:szCs w:val="20"/>
          <w:lang w:val="uk-UA"/>
        </w:rPr>
        <w:t>(0-25 балів)</w:t>
      </w:r>
      <w:r w:rsidRPr="00AE12E9">
        <w:rPr>
          <w:rStyle w:val="longtext"/>
          <w:color w:val="000000"/>
          <w:sz w:val="20"/>
          <w:szCs w:val="20"/>
          <w:lang w:val="uk-UA"/>
        </w:rPr>
        <w:t>.</w:t>
      </w:r>
      <w:r w:rsidRPr="00AE12E9">
        <w:rPr>
          <w:color w:val="000000"/>
          <w:sz w:val="20"/>
          <w:szCs w:val="20"/>
          <w:lang w:val="uk-UA"/>
        </w:rPr>
        <w:br/>
      </w:r>
    </w:p>
    <w:p w:rsidR="00A9492A" w:rsidRPr="00AE12E9" w:rsidRDefault="00986E75" w:rsidP="00630353">
      <w:pPr>
        <w:numPr>
          <w:ilvl w:val="0"/>
          <w:numId w:val="25"/>
        </w:numPr>
        <w:ind w:left="426"/>
        <w:rPr>
          <w:b/>
          <w:sz w:val="20"/>
          <w:szCs w:val="20"/>
          <w:lang w:val="uk-UA"/>
        </w:rPr>
      </w:pPr>
      <w:r w:rsidRPr="00AE12E9">
        <w:rPr>
          <w:b/>
          <w:sz w:val="20"/>
          <w:szCs w:val="20"/>
          <w:lang w:val="uk-UA"/>
        </w:rPr>
        <w:t>5-</w:t>
      </w:r>
      <w:r w:rsidR="00973356" w:rsidRPr="00AE12E9">
        <w:rPr>
          <w:b/>
          <w:sz w:val="20"/>
          <w:szCs w:val="20"/>
          <w:lang w:val="uk-UA"/>
        </w:rPr>
        <w:t>10</w:t>
      </w:r>
      <w:r w:rsidRPr="00AE12E9">
        <w:rPr>
          <w:b/>
          <w:sz w:val="20"/>
          <w:szCs w:val="20"/>
          <w:lang w:val="uk-UA"/>
        </w:rPr>
        <w:t xml:space="preserve"> класи: </w:t>
      </w:r>
    </w:p>
    <w:p w:rsidR="0052269B" w:rsidRPr="00AE12E9" w:rsidRDefault="00442549" w:rsidP="00A9492A">
      <w:pPr>
        <w:ind w:left="426"/>
        <w:jc w:val="center"/>
        <w:rPr>
          <w:rStyle w:val="longtext"/>
          <w:b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Конкурсне завдання</w:t>
      </w:r>
      <w:r w:rsidRPr="00AE12E9">
        <w:rPr>
          <w:color w:val="000000"/>
          <w:sz w:val="20"/>
          <w:szCs w:val="20"/>
          <w:lang w:val="uk-UA"/>
        </w:rPr>
        <w:br/>
      </w:r>
      <w:r w:rsidRPr="00AE12E9">
        <w:rPr>
          <w:rStyle w:val="longtext"/>
          <w:b/>
          <w:color w:val="000000"/>
          <w:sz w:val="20"/>
          <w:szCs w:val="20"/>
          <w:lang w:val="uk-UA"/>
        </w:rPr>
        <w:t>Створення презентації на тему: "</w:t>
      </w:r>
      <w:r w:rsidR="001A0FB1" w:rsidRPr="00AE12E9">
        <w:rPr>
          <w:rStyle w:val="longtext"/>
          <w:b/>
          <w:color w:val="000000"/>
          <w:sz w:val="20"/>
          <w:szCs w:val="20"/>
          <w:lang w:val="uk-UA"/>
        </w:rPr>
        <w:t xml:space="preserve"> </w:t>
      </w:r>
      <w:r w:rsidR="00AE12E9">
        <w:rPr>
          <w:rStyle w:val="longtext"/>
          <w:b/>
          <w:color w:val="000000"/>
          <w:sz w:val="20"/>
          <w:szCs w:val="20"/>
          <w:lang w:val="uk-UA"/>
        </w:rPr>
        <w:t>Восьме чуло світу</w:t>
      </w:r>
      <w:r w:rsidRPr="00AE12E9">
        <w:rPr>
          <w:rStyle w:val="longtext"/>
          <w:b/>
          <w:color w:val="000000"/>
          <w:sz w:val="20"/>
          <w:szCs w:val="20"/>
          <w:lang w:val="uk-UA"/>
        </w:rPr>
        <w:t>".</w:t>
      </w:r>
    </w:p>
    <w:p w:rsidR="006D3763" w:rsidRPr="00AE12E9" w:rsidRDefault="00D61C99" w:rsidP="006D3763">
      <w:pPr>
        <w:ind w:left="426" w:firstLine="567"/>
        <w:jc w:val="center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Журі оцінює роботи за наступними критеріями:</w:t>
      </w:r>
    </w:p>
    <w:p w:rsidR="006D3763" w:rsidRPr="00AE12E9" w:rsidRDefault="006D3763" w:rsidP="006D3763">
      <w:pPr>
        <w:pStyle w:val="a8"/>
        <w:numPr>
          <w:ilvl w:val="0"/>
          <w:numId w:val="33"/>
        </w:numPr>
        <w:ind w:left="426" w:hanging="142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Ц</w:t>
      </w:r>
      <w:r w:rsidR="00D61C99" w:rsidRPr="00AE12E9">
        <w:rPr>
          <w:rStyle w:val="longtext"/>
          <w:color w:val="000000"/>
          <w:sz w:val="20"/>
          <w:szCs w:val="20"/>
          <w:lang w:val="uk-UA"/>
        </w:rPr>
        <w:t>ікаву виставу заявленої теми</w:t>
      </w:r>
      <w:r w:rsidRPr="00AE12E9">
        <w:rPr>
          <w:rStyle w:val="longtext"/>
          <w:color w:val="000000"/>
          <w:sz w:val="20"/>
          <w:szCs w:val="20"/>
          <w:lang w:val="uk-UA"/>
        </w:rPr>
        <w:t>(0-5 балів).</w:t>
      </w:r>
      <w:r w:rsidR="00D61C99" w:rsidRPr="00AE12E9">
        <w:rPr>
          <w:rStyle w:val="longtext"/>
          <w:color w:val="000000"/>
          <w:sz w:val="20"/>
          <w:szCs w:val="20"/>
          <w:lang w:val="uk-UA"/>
        </w:rPr>
        <w:t xml:space="preserve"> </w:t>
      </w:r>
    </w:p>
    <w:p w:rsidR="006D3763" w:rsidRPr="00AE12E9" w:rsidRDefault="006D3763" w:rsidP="006D3763">
      <w:pPr>
        <w:pStyle w:val="a8"/>
        <w:numPr>
          <w:ilvl w:val="0"/>
          <w:numId w:val="33"/>
        </w:numPr>
        <w:ind w:left="426" w:hanging="142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Я</w:t>
      </w:r>
      <w:r w:rsidR="00D61C99" w:rsidRPr="00AE12E9">
        <w:rPr>
          <w:rStyle w:val="longtext"/>
          <w:color w:val="000000"/>
          <w:sz w:val="20"/>
          <w:szCs w:val="20"/>
          <w:lang w:val="uk-UA"/>
        </w:rPr>
        <w:t>кість виконання роботи (дотримання вимог до оформлення презент</w:t>
      </w:r>
      <w:r w:rsidR="00D61C99" w:rsidRPr="00AE12E9">
        <w:rPr>
          <w:rStyle w:val="longtext"/>
          <w:color w:val="000000"/>
          <w:sz w:val="20"/>
          <w:szCs w:val="20"/>
          <w:lang w:val="uk-UA"/>
        </w:rPr>
        <w:t>а</w:t>
      </w:r>
      <w:r w:rsidR="00D61C99" w:rsidRPr="00AE12E9">
        <w:rPr>
          <w:rStyle w:val="longtext"/>
          <w:color w:val="000000"/>
          <w:sz w:val="20"/>
          <w:szCs w:val="20"/>
          <w:lang w:val="uk-UA"/>
        </w:rPr>
        <w:t>цій</w:t>
      </w:r>
      <w:r w:rsidR="0052269B" w:rsidRPr="00AE12E9">
        <w:rPr>
          <w:rStyle w:val="longtext"/>
          <w:color w:val="000000"/>
          <w:sz w:val="20"/>
          <w:szCs w:val="20"/>
          <w:lang w:val="uk-UA"/>
        </w:rPr>
        <w:t>: структурованість</w:t>
      </w:r>
      <w:r w:rsidR="004E3FA1" w:rsidRPr="00AE12E9">
        <w:rPr>
          <w:rStyle w:val="longtext"/>
          <w:color w:val="000000"/>
          <w:sz w:val="20"/>
          <w:szCs w:val="20"/>
          <w:lang w:val="uk-UA"/>
        </w:rPr>
        <w:t>(0-5 балів)</w:t>
      </w:r>
      <w:r w:rsidR="0052269B" w:rsidRPr="00AE12E9">
        <w:rPr>
          <w:rStyle w:val="longtext"/>
          <w:color w:val="000000"/>
          <w:sz w:val="20"/>
          <w:szCs w:val="20"/>
          <w:lang w:val="uk-UA"/>
        </w:rPr>
        <w:t>, дизайн</w:t>
      </w:r>
      <w:r w:rsidRPr="00AE12E9">
        <w:rPr>
          <w:rStyle w:val="longtext"/>
          <w:color w:val="000000"/>
          <w:sz w:val="20"/>
          <w:szCs w:val="20"/>
          <w:lang w:val="uk-UA"/>
        </w:rPr>
        <w:t>(0-</w:t>
      </w:r>
      <w:r w:rsidR="004E3FA1" w:rsidRPr="00AE12E9">
        <w:rPr>
          <w:rStyle w:val="longtext"/>
          <w:color w:val="000000"/>
          <w:sz w:val="20"/>
          <w:szCs w:val="20"/>
          <w:lang w:val="uk-UA"/>
        </w:rPr>
        <w:t>10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 балів)</w:t>
      </w:r>
      <w:r w:rsidR="0052269B" w:rsidRPr="00AE12E9">
        <w:rPr>
          <w:rStyle w:val="longtext"/>
          <w:color w:val="000000"/>
          <w:sz w:val="20"/>
          <w:szCs w:val="20"/>
          <w:lang w:val="uk-UA"/>
        </w:rPr>
        <w:t>, зміст</w:t>
      </w:r>
      <w:r w:rsidRPr="00AE12E9">
        <w:rPr>
          <w:rStyle w:val="longtext"/>
          <w:color w:val="000000"/>
          <w:sz w:val="20"/>
          <w:szCs w:val="20"/>
          <w:lang w:val="uk-UA"/>
        </w:rPr>
        <w:t>(0-5 балів)</w:t>
      </w:r>
      <w:r w:rsidR="0052269B" w:rsidRPr="00AE12E9">
        <w:rPr>
          <w:rStyle w:val="longtext"/>
          <w:color w:val="000000"/>
          <w:sz w:val="20"/>
          <w:szCs w:val="20"/>
          <w:lang w:val="uk-UA"/>
        </w:rPr>
        <w:t>, ная</w:t>
      </w:r>
      <w:r w:rsidR="0052269B" w:rsidRPr="00AE12E9">
        <w:rPr>
          <w:rStyle w:val="longtext"/>
          <w:color w:val="000000"/>
          <w:sz w:val="20"/>
          <w:szCs w:val="20"/>
          <w:lang w:val="uk-UA"/>
        </w:rPr>
        <w:t>в</w:t>
      </w:r>
      <w:r w:rsidR="0052269B" w:rsidRPr="00AE12E9">
        <w:rPr>
          <w:rStyle w:val="longtext"/>
          <w:color w:val="000000"/>
          <w:sz w:val="20"/>
          <w:szCs w:val="20"/>
          <w:lang w:val="uk-UA"/>
        </w:rPr>
        <w:t>ність анімації</w:t>
      </w:r>
      <w:r w:rsidRPr="00AE12E9">
        <w:rPr>
          <w:rStyle w:val="longtext"/>
          <w:color w:val="000000"/>
          <w:sz w:val="20"/>
          <w:szCs w:val="20"/>
          <w:lang w:val="uk-UA"/>
        </w:rPr>
        <w:t>(0-</w:t>
      </w:r>
      <w:r w:rsidR="004E3FA1" w:rsidRPr="00AE12E9">
        <w:rPr>
          <w:rStyle w:val="longtext"/>
          <w:color w:val="000000"/>
          <w:sz w:val="20"/>
          <w:szCs w:val="20"/>
          <w:lang w:val="uk-UA"/>
        </w:rPr>
        <w:t>10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 балів)</w:t>
      </w:r>
      <w:r w:rsidR="0052269B" w:rsidRPr="00AE12E9">
        <w:rPr>
          <w:rStyle w:val="longtext"/>
          <w:color w:val="000000"/>
          <w:sz w:val="20"/>
          <w:szCs w:val="20"/>
          <w:lang w:val="uk-UA"/>
        </w:rPr>
        <w:t>, оптимізованих к</w:t>
      </w:r>
      <w:r w:rsidR="0052269B" w:rsidRPr="00AE12E9">
        <w:rPr>
          <w:rStyle w:val="longtext"/>
          <w:color w:val="000000"/>
          <w:sz w:val="20"/>
          <w:szCs w:val="20"/>
          <w:lang w:val="uk-UA"/>
        </w:rPr>
        <w:t>а</w:t>
      </w:r>
      <w:r w:rsidR="0052269B" w:rsidRPr="00AE12E9">
        <w:rPr>
          <w:rStyle w:val="longtext"/>
          <w:color w:val="000000"/>
          <w:sz w:val="20"/>
          <w:szCs w:val="20"/>
          <w:lang w:val="uk-UA"/>
        </w:rPr>
        <w:t>ртинок</w:t>
      </w:r>
      <w:r w:rsidRPr="00AE12E9">
        <w:rPr>
          <w:rStyle w:val="longtext"/>
          <w:color w:val="000000"/>
          <w:sz w:val="20"/>
          <w:szCs w:val="20"/>
          <w:lang w:val="uk-UA"/>
        </w:rPr>
        <w:t>(0-5 балів)</w:t>
      </w:r>
      <w:r w:rsidR="0052269B" w:rsidRPr="00AE12E9">
        <w:rPr>
          <w:rStyle w:val="longtext"/>
          <w:color w:val="000000"/>
          <w:sz w:val="20"/>
          <w:szCs w:val="20"/>
          <w:lang w:val="uk-UA"/>
        </w:rPr>
        <w:t>, мальованих  авторських зображень</w:t>
      </w:r>
      <w:r w:rsidRPr="00AE12E9">
        <w:rPr>
          <w:rStyle w:val="longtext"/>
          <w:color w:val="000000"/>
          <w:sz w:val="20"/>
          <w:szCs w:val="20"/>
          <w:lang w:val="uk-UA"/>
        </w:rPr>
        <w:t>(0-15 балів)</w:t>
      </w:r>
      <w:r w:rsidR="0052269B" w:rsidRPr="00AE12E9">
        <w:rPr>
          <w:rStyle w:val="longtext"/>
          <w:color w:val="000000"/>
          <w:sz w:val="20"/>
          <w:szCs w:val="20"/>
          <w:lang w:val="uk-UA"/>
        </w:rPr>
        <w:t xml:space="preserve">), </w:t>
      </w:r>
    </w:p>
    <w:p w:rsidR="006D3763" w:rsidRPr="00AE12E9" w:rsidRDefault="00D61C99" w:rsidP="006D3763">
      <w:pPr>
        <w:pStyle w:val="a8"/>
        <w:numPr>
          <w:ilvl w:val="0"/>
          <w:numId w:val="33"/>
        </w:numPr>
        <w:ind w:left="426" w:hanging="142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 xml:space="preserve">використання </w:t>
      </w:r>
      <w:r w:rsidR="00973356" w:rsidRPr="00AE12E9">
        <w:rPr>
          <w:rStyle w:val="longtext"/>
          <w:color w:val="000000"/>
          <w:sz w:val="20"/>
          <w:szCs w:val="20"/>
          <w:lang w:val="uk-UA"/>
        </w:rPr>
        <w:t xml:space="preserve">мультимедійних </w:t>
      </w:r>
      <w:r w:rsidRPr="00AE12E9">
        <w:rPr>
          <w:rStyle w:val="longtext"/>
          <w:color w:val="000000"/>
          <w:sz w:val="20"/>
          <w:szCs w:val="20"/>
          <w:lang w:val="uk-UA"/>
        </w:rPr>
        <w:t>технологій</w:t>
      </w:r>
      <w:r w:rsidR="004E3FA1" w:rsidRPr="00AE12E9">
        <w:rPr>
          <w:rStyle w:val="longtext"/>
          <w:color w:val="000000"/>
          <w:sz w:val="20"/>
          <w:szCs w:val="20"/>
          <w:lang w:val="uk-UA"/>
        </w:rPr>
        <w:t xml:space="preserve"> (0-10 балів)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, </w:t>
      </w:r>
    </w:p>
    <w:p w:rsidR="006D3763" w:rsidRPr="00AE12E9" w:rsidRDefault="00D61C99" w:rsidP="006D3763">
      <w:pPr>
        <w:pStyle w:val="a8"/>
        <w:numPr>
          <w:ilvl w:val="0"/>
          <w:numId w:val="33"/>
        </w:numPr>
        <w:ind w:left="426" w:hanging="142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закінченість роботи</w:t>
      </w:r>
      <w:r w:rsidR="006D3763" w:rsidRPr="00AE12E9">
        <w:rPr>
          <w:rStyle w:val="longtext"/>
          <w:color w:val="000000"/>
          <w:sz w:val="20"/>
          <w:szCs w:val="20"/>
          <w:lang w:val="uk-UA"/>
        </w:rPr>
        <w:t>(0-5 балів)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, </w:t>
      </w:r>
    </w:p>
    <w:p w:rsidR="00973356" w:rsidRPr="00AE12E9" w:rsidRDefault="00D61C99" w:rsidP="006D3763">
      <w:pPr>
        <w:pStyle w:val="a8"/>
        <w:numPr>
          <w:ilvl w:val="0"/>
          <w:numId w:val="33"/>
        </w:numPr>
        <w:ind w:left="426" w:hanging="142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зручність роботи з презентацією</w:t>
      </w:r>
      <w:r w:rsidR="006D3763" w:rsidRPr="00AE12E9">
        <w:rPr>
          <w:rStyle w:val="longtext"/>
          <w:color w:val="000000"/>
          <w:sz w:val="20"/>
          <w:szCs w:val="20"/>
          <w:lang w:val="uk-UA"/>
        </w:rPr>
        <w:t>(0-</w:t>
      </w:r>
      <w:r w:rsidR="004E3FA1" w:rsidRPr="00AE12E9">
        <w:rPr>
          <w:rStyle w:val="longtext"/>
          <w:color w:val="000000"/>
          <w:sz w:val="20"/>
          <w:szCs w:val="20"/>
          <w:lang w:val="uk-UA"/>
        </w:rPr>
        <w:t>5</w:t>
      </w:r>
      <w:r w:rsidR="006D3763" w:rsidRPr="00AE12E9">
        <w:rPr>
          <w:rStyle w:val="longtext"/>
          <w:color w:val="000000"/>
          <w:sz w:val="20"/>
          <w:szCs w:val="20"/>
          <w:lang w:val="uk-UA"/>
        </w:rPr>
        <w:t xml:space="preserve"> балів).</w:t>
      </w:r>
    </w:p>
    <w:p w:rsidR="00442549" w:rsidRPr="00AE12E9" w:rsidRDefault="00442549" w:rsidP="00AE12E9">
      <w:pPr>
        <w:rPr>
          <w:rStyle w:val="longtext"/>
          <w:color w:val="000000"/>
          <w:sz w:val="20"/>
          <w:szCs w:val="20"/>
          <w:lang w:val="uk-UA"/>
        </w:rPr>
      </w:pPr>
    </w:p>
    <w:p w:rsidR="0052269B" w:rsidRPr="00AE12E9" w:rsidRDefault="00986E75" w:rsidP="0052269B">
      <w:pPr>
        <w:pStyle w:val="a8"/>
        <w:numPr>
          <w:ilvl w:val="0"/>
          <w:numId w:val="30"/>
        </w:numPr>
        <w:rPr>
          <w:b/>
          <w:sz w:val="20"/>
          <w:szCs w:val="20"/>
          <w:lang w:val="uk-UA"/>
        </w:rPr>
      </w:pPr>
      <w:r w:rsidRPr="00AE12E9">
        <w:rPr>
          <w:b/>
          <w:sz w:val="20"/>
          <w:szCs w:val="20"/>
          <w:lang w:val="uk-UA"/>
        </w:rPr>
        <w:t>9-1</w:t>
      </w:r>
      <w:r w:rsidR="000C28C0" w:rsidRPr="00AE12E9">
        <w:rPr>
          <w:b/>
          <w:sz w:val="20"/>
          <w:szCs w:val="20"/>
          <w:lang w:val="uk-UA"/>
        </w:rPr>
        <w:t>1</w:t>
      </w:r>
      <w:r w:rsidRPr="00AE12E9">
        <w:rPr>
          <w:b/>
          <w:sz w:val="20"/>
          <w:szCs w:val="20"/>
          <w:lang w:val="uk-UA"/>
        </w:rPr>
        <w:t xml:space="preserve"> класи:</w:t>
      </w:r>
    </w:p>
    <w:p w:rsidR="0052269B" w:rsidRPr="00AE12E9" w:rsidRDefault="0052269B" w:rsidP="0052269B">
      <w:pPr>
        <w:pStyle w:val="a8"/>
        <w:ind w:left="390"/>
        <w:jc w:val="center"/>
        <w:rPr>
          <w:rStyle w:val="longtext"/>
          <w:b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Конкурсне завдання</w:t>
      </w:r>
      <w:r w:rsidRPr="00AE12E9">
        <w:rPr>
          <w:color w:val="000000"/>
          <w:sz w:val="20"/>
          <w:szCs w:val="20"/>
          <w:lang w:val="uk-UA"/>
        </w:rPr>
        <w:br/>
      </w:r>
      <w:r w:rsidRPr="00AE12E9">
        <w:rPr>
          <w:rStyle w:val="longtext"/>
          <w:b/>
          <w:color w:val="000000"/>
          <w:sz w:val="20"/>
          <w:szCs w:val="20"/>
          <w:lang w:val="uk-UA"/>
        </w:rPr>
        <w:t xml:space="preserve">Створення </w:t>
      </w:r>
      <w:r w:rsidRPr="00AE12E9">
        <w:rPr>
          <w:b/>
          <w:sz w:val="20"/>
          <w:szCs w:val="20"/>
          <w:lang w:val="en-US"/>
        </w:rPr>
        <w:t>WEB</w:t>
      </w:r>
      <w:r w:rsidRPr="00AE12E9">
        <w:rPr>
          <w:b/>
          <w:sz w:val="20"/>
          <w:szCs w:val="20"/>
        </w:rPr>
        <w:t>-</w:t>
      </w:r>
      <w:r w:rsidRPr="00AE12E9">
        <w:rPr>
          <w:b/>
          <w:sz w:val="20"/>
          <w:szCs w:val="20"/>
          <w:lang w:val="uk-UA"/>
        </w:rPr>
        <w:t xml:space="preserve">сайту </w:t>
      </w:r>
      <w:r w:rsidRPr="00AE12E9">
        <w:rPr>
          <w:rStyle w:val="longtext"/>
          <w:b/>
          <w:color w:val="000000"/>
          <w:sz w:val="20"/>
          <w:szCs w:val="20"/>
          <w:lang w:val="uk-UA"/>
        </w:rPr>
        <w:t>на тему: "</w:t>
      </w:r>
      <w:r w:rsidR="001A0FB1" w:rsidRPr="00AE12E9">
        <w:rPr>
          <w:rStyle w:val="longtext"/>
          <w:b/>
          <w:color w:val="000000"/>
          <w:sz w:val="20"/>
          <w:szCs w:val="20"/>
          <w:lang w:val="uk-UA"/>
        </w:rPr>
        <w:t xml:space="preserve"> </w:t>
      </w:r>
      <w:r w:rsidR="00AE12E9">
        <w:rPr>
          <w:rStyle w:val="longtext"/>
          <w:b/>
          <w:color w:val="000000"/>
          <w:sz w:val="20"/>
          <w:szCs w:val="20"/>
          <w:lang w:val="uk-UA"/>
        </w:rPr>
        <w:t>Восьме чудо світу</w:t>
      </w:r>
      <w:r w:rsidRPr="00AE12E9">
        <w:rPr>
          <w:rStyle w:val="longtext"/>
          <w:b/>
          <w:color w:val="000000"/>
          <w:sz w:val="20"/>
          <w:szCs w:val="20"/>
          <w:lang w:val="uk-UA"/>
        </w:rPr>
        <w:t>".</w:t>
      </w:r>
    </w:p>
    <w:p w:rsidR="000C28C0" w:rsidRPr="00AE12E9" w:rsidRDefault="000C28C0" w:rsidP="0052269B">
      <w:pPr>
        <w:ind w:firstLine="390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 xml:space="preserve"> Сайт повинен складатися не менше ніж з п'яти розділів (web-сторінок)</w:t>
      </w:r>
      <w:r w:rsidR="0052269B" w:rsidRPr="00AE12E9">
        <w:rPr>
          <w:rStyle w:val="longtext"/>
          <w:color w:val="000000"/>
          <w:sz w:val="20"/>
          <w:szCs w:val="20"/>
          <w:lang w:val="uk-UA"/>
        </w:rPr>
        <w:t>.</w:t>
      </w:r>
      <w:r w:rsidR="00973356" w:rsidRPr="00AE12E9">
        <w:rPr>
          <w:rStyle w:val="longtext"/>
          <w:color w:val="000000"/>
          <w:sz w:val="20"/>
          <w:szCs w:val="20"/>
          <w:lang w:val="uk-UA"/>
        </w:rPr>
        <w:t xml:space="preserve"> Програма створення – Блокнот. </w:t>
      </w:r>
      <w:r w:rsidR="0052269B" w:rsidRPr="00AE12E9">
        <w:rPr>
          <w:rStyle w:val="longtext"/>
          <w:color w:val="000000"/>
          <w:sz w:val="20"/>
          <w:szCs w:val="20"/>
          <w:lang w:val="uk-UA"/>
        </w:rPr>
        <w:t xml:space="preserve"> 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 </w:t>
      </w:r>
    </w:p>
    <w:p w:rsidR="000C28C0" w:rsidRPr="00AE12E9" w:rsidRDefault="000C28C0" w:rsidP="0052269B">
      <w:pPr>
        <w:jc w:val="center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 xml:space="preserve"> Критерії оцінювання:</w:t>
      </w:r>
    </w:p>
    <w:p w:rsidR="005E30B4" w:rsidRPr="00AE12E9" w:rsidRDefault="000C28C0" w:rsidP="0052269B">
      <w:pPr>
        <w:pStyle w:val="a8"/>
        <w:numPr>
          <w:ilvl w:val="0"/>
          <w:numId w:val="30"/>
        </w:numPr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Структура і</w:t>
      </w:r>
      <w:r w:rsidR="00D14ACC" w:rsidRPr="00AE12E9">
        <w:rPr>
          <w:rStyle w:val="longtext"/>
          <w:color w:val="000000"/>
          <w:sz w:val="20"/>
          <w:szCs w:val="20"/>
          <w:lang w:val="uk-UA"/>
        </w:rPr>
        <w:t xml:space="preserve"> навігація</w:t>
      </w:r>
      <w:r w:rsidR="006D3763" w:rsidRPr="00AE12E9">
        <w:rPr>
          <w:rStyle w:val="longtext"/>
          <w:color w:val="000000"/>
          <w:sz w:val="20"/>
          <w:szCs w:val="20"/>
          <w:lang w:val="uk-UA"/>
        </w:rPr>
        <w:t>(0-15 балів)</w:t>
      </w:r>
      <w:r w:rsidR="00D14ACC" w:rsidRPr="00AE12E9">
        <w:rPr>
          <w:rStyle w:val="longtext"/>
          <w:color w:val="000000"/>
          <w:sz w:val="20"/>
          <w:szCs w:val="20"/>
          <w:lang w:val="uk-UA"/>
        </w:rPr>
        <w:t>.</w:t>
      </w:r>
      <w:r w:rsidRPr="00AE12E9">
        <w:rPr>
          <w:color w:val="000000"/>
          <w:sz w:val="20"/>
          <w:szCs w:val="20"/>
          <w:lang w:val="uk-UA"/>
        </w:rPr>
        <w:br/>
      </w:r>
      <w:r w:rsidRPr="00AE12E9">
        <w:rPr>
          <w:rStyle w:val="longtext"/>
          <w:color w:val="000000"/>
          <w:sz w:val="20"/>
          <w:szCs w:val="20"/>
          <w:lang w:val="uk-UA"/>
        </w:rPr>
        <w:t>Оцінюється організація розташування матеріалу сайті, зручність та ефект</w:t>
      </w:r>
      <w:r w:rsidRPr="00AE12E9">
        <w:rPr>
          <w:rStyle w:val="longtext"/>
          <w:color w:val="000000"/>
          <w:sz w:val="20"/>
          <w:szCs w:val="20"/>
          <w:lang w:val="uk-UA"/>
        </w:rPr>
        <w:t>и</w:t>
      </w:r>
      <w:r w:rsidRPr="00AE12E9">
        <w:rPr>
          <w:rStyle w:val="longtext"/>
          <w:color w:val="000000"/>
          <w:sz w:val="20"/>
          <w:szCs w:val="20"/>
          <w:lang w:val="uk-UA"/>
        </w:rPr>
        <w:t>вність перегля</w:t>
      </w:r>
      <w:r w:rsidR="0052269B" w:rsidRPr="00AE12E9">
        <w:rPr>
          <w:rStyle w:val="longtext"/>
          <w:color w:val="000000"/>
          <w:sz w:val="20"/>
          <w:szCs w:val="20"/>
          <w:lang w:val="uk-UA"/>
        </w:rPr>
        <w:t>ду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 й</w:t>
      </w:r>
      <w:r w:rsidRPr="00AE12E9">
        <w:rPr>
          <w:rStyle w:val="longtext"/>
          <w:color w:val="000000"/>
          <w:sz w:val="20"/>
          <w:szCs w:val="20"/>
          <w:lang w:val="uk-UA"/>
        </w:rPr>
        <w:t>о</w:t>
      </w:r>
      <w:r w:rsidRPr="00AE12E9">
        <w:rPr>
          <w:rStyle w:val="longtext"/>
          <w:color w:val="000000"/>
          <w:sz w:val="20"/>
          <w:szCs w:val="20"/>
          <w:lang w:val="uk-UA"/>
        </w:rPr>
        <w:t>го розділів. Враховується наочне уявлення про те, де що шукати, можливість отримати шви</w:t>
      </w:r>
      <w:r w:rsidRPr="00AE12E9">
        <w:rPr>
          <w:rStyle w:val="longtext"/>
          <w:color w:val="000000"/>
          <w:sz w:val="20"/>
          <w:szCs w:val="20"/>
          <w:lang w:val="uk-UA"/>
        </w:rPr>
        <w:t>д</w:t>
      </w:r>
      <w:r w:rsidRPr="00AE12E9">
        <w:rPr>
          <w:rStyle w:val="longtext"/>
          <w:color w:val="000000"/>
          <w:sz w:val="20"/>
          <w:szCs w:val="20"/>
          <w:lang w:val="uk-UA"/>
        </w:rPr>
        <w:t>кий доступ до будь-якої інформації, що міститься на сайті.</w:t>
      </w:r>
    </w:p>
    <w:p w:rsidR="005E30B4" w:rsidRPr="00AE12E9" w:rsidRDefault="005E30B4" w:rsidP="005E30B4">
      <w:pPr>
        <w:pStyle w:val="a8"/>
        <w:numPr>
          <w:ilvl w:val="0"/>
          <w:numId w:val="30"/>
        </w:numPr>
        <w:tabs>
          <w:tab w:val="left" w:pos="284"/>
        </w:tabs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 xml:space="preserve"> 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Зміст сайту</w:t>
      </w:r>
      <w:r w:rsidR="006D3763" w:rsidRPr="00AE12E9">
        <w:rPr>
          <w:rStyle w:val="longtext"/>
          <w:color w:val="000000"/>
          <w:sz w:val="20"/>
          <w:szCs w:val="20"/>
        </w:rPr>
        <w:t>(0-</w:t>
      </w:r>
      <w:r w:rsidR="006D3763" w:rsidRPr="00AE12E9">
        <w:rPr>
          <w:rStyle w:val="longtext"/>
          <w:color w:val="000000"/>
          <w:sz w:val="20"/>
          <w:szCs w:val="20"/>
          <w:lang w:val="uk-UA"/>
        </w:rPr>
        <w:t>30</w:t>
      </w:r>
      <w:r w:rsidR="006D3763" w:rsidRPr="00AE12E9">
        <w:rPr>
          <w:rStyle w:val="longtext"/>
          <w:color w:val="000000"/>
          <w:sz w:val="20"/>
          <w:szCs w:val="20"/>
        </w:rPr>
        <w:t xml:space="preserve"> бал</w:t>
      </w:r>
      <w:r w:rsidR="006D3763" w:rsidRPr="00AE12E9">
        <w:rPr>
          <w:rStyle w:val="longtext"/>
          <w:color w:val="000000"/>
          <w:sz w:val="20"/>
          <w:szCs w:val="20"/>
          <w:lang w:val="uk-UA"/>
        </w:rPr>
        <w:t>і</w:t>
      </w:r>
      <w:r w:rsidR="006D3763" w:rsidRPr="00AE12E9">
        <w:rPr>
          <w:rStyle w:val="longtext"/>
          <w:color w:val="000000"/>
          <w:sz w:val="20"/>
          <w:szCs w:val="20"/>
        </w:rPr>
        <w:t>в)</w:t>
      </w:r>
      <w:r w:rsidR="00D14ACC" w:rsidRPr="00AE12E9">
        <w:rPr>
          <w:rStyle w:val="longtext"/>
          <w:color w:val="000000"/>
          <w:sz w:val="20"/>
          <w:szCs w:val="20"/>
          <w:lang w:val="uk-UA"/>
        </w:rPr>
        <w:t>.</w:t>
      </w:r>
      <w:r w:rsidR="000C28C0" w:rsidRPr="00AE12E9">
        <w:rPr>
          <w:color w:val="000000"/>
          <w:sz w:val="20"/>
          <w:szCs w:val="20"/>
          <w:lang w:val="uk-UA"/>
        </w:rPr>
        <w:br/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Оцінюється інформація, представлена на сайті. Матеріал повинен бути ад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е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кватно підібраний для розміщення в мережі, структурований, коротко і чі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т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ко викладено. Враховується актуальність змісту інформації, корисність, з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а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хопливість матеріалу.</w:t>
      </w:r>
      <w:r w:rsidR="000C28C0" w:rsidRPr="00AE12E9">
        <w:rPr>
          <w:color w:val="000000"/>
          <w:sz w:val="20"/>
          <w:szCs w:val="20"/>
          <w:lang w:val="uk-UA"/>
        </w:rPr>
        <w:br/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 xml:space="preserve">Відомості, представлені на сайті, повинні бути достовірними. </w:t>
      </w:r>
    </w:p>
    <w:p w:rsidR="00D14ACC" w:rsidRPr="00AE12E9" w:rsidRDefault="000C28C0" w:rsidP="005E30B4">
      <w:pPr>
        <w:pStyle w:val="a8"/>
        <w:numPr>
          <w:ilvl w:val="0"/>
          <w:numId w:val="30"/>
        </w:numPr>
        <w:tabs>
          <w:tab w:val="left" w:pos="284"/>
        </w:tabs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Дизайн</w:t>
      </w:r>
      <w:r w:rsidR="006D3763" w:rsidRPr="00AE12E9">
        <w:rPr>
          <w:rStyle w:val="longtext"/>
          <w:color w:val="000000"/>
          <w:sz w:val="20"/>
          <w:szCs w:val="20"/>
          <w:lang w:val="en-US"/>
        </w:rPr>
        <w:t xml:space="preserve">(0-15 </w:t>
      </w:r>
      <w:r w:rsidR="006D3763" w:rsidRPr="00AE12E9">
        <w:rPr>
          <w:rStyle w:val="longtext"/>
          <w:color w:val="000000"/>
          <w:sz w:val="20"/>
          <w:szCs w:val="20"/>
        </w:rPr>
        <w:t>бал</w:t>
      </w:r>
      <w:r w:rsidR="006D3763" w:rsidRPr="00AE12E9">
        <w:rPr>
          <w:rStyle w:val="longtext"/>
          <w:color w:val="000000"/>
          <w:sz w:val="20"/>
          <w:szCs w:val="20"/>
          <w:lang w:val="uk-UA"/>
        </w:rPr>
        <w:t>і</w:t>
      </w:r>
      <w:r w:rsidR="006D3763" w:rsidRPr="00AE12E9">
        <w:rPr>
          <w:rStyle w:val="longtext"/>
          <w:color w:val="000000"/>
          <w:sz w:val="20"/>
          <w:szCs w:val="20"/>
        </w:rPr>
        <w:t>в</w:t>
      </w:r>
      <w:r w:rsidR="006D3763" w:rsidRPr="00AE12E9">
        <w:rPr>
          <w:rStyle w:val="longtext"/>
          <w:color w:val="000000"/>
          <w:sz w:val="20"/>
          <w:szCs w:val="20"/>
          <w:lang w:val="en-US"/>
        </w:rPr>
        <w:t>)</w:t>
      </w:r>
      <w:r w:rsidR="00D14ACC" w:rsidRPr="00AE12E9">
        <w:rPr>
          <w:rStyle w:val="longtext"/>
          <w:color w:val="000000"/>
          <w:sz w:val="20"/>
          <w:szCs w:val="20"/>
          <w:lang w:val="uk-UA"/>
        </w:rPr>
        <w:t>.</w:t>
      </w:r>
    </w:p>
    <w:p w:rsidR="005E30B4" w:rsidRPr="00AE12E9" w:rsidRDefault="000C28C0" w:rsidP="00D14ACC">
      <w:pPr>
        <w:pStyle w:val="a8"/>
        <w:tabs>
          <w:tab w:val="left" w:pos="284"/>
        </w:tabs>
        <w:ind w:left="390"/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Оцінюється зовнішній вигляд всього сайту, у тому числі головної сторінки, єдиний стиль са</w:t>
      </w:r>
      <w:r w:rsidRPr="00AE12E9">
        <w:rPr>
          <w:rStyle w:val="longtext"/>
          <w:color w:val="000000"/>
          <w:sz w:val="20"/>
          <w:szCs w:val="20"/>
          <w:lang w:val="uk-UA"/>
        </w:rPr>
        <w:t>й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ту, наявність авторських ідей розробника. </w:t>
      </w:r>
    </w:p>
    <w:p w:rsidR="005E30B4" w:rsidRPr="00AE12E9" w:rsidRDefault="005E30B4" w:rsidP="005E30B4">
      <w:pPr>
        <w:pStyle w:val="a8"/>
        <w:numPr>
          <w:ilvl w:val="0"/>
          <w:numId w:val="30"/>
        </w:numPr>
        <w:tabs>
          <w:tab w:val="left" w:pos="284"/>
        </w:tabs>
        <w:rPr>
          <w:rStyle w:val="longtext"/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 xml:space="preserve"> 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 xml:space="preserve"> </w:t>
      </w:r>
      <w:proofErr w:type="spellStart"/>
      <w:r w:rsidR="000C28C0" w:rsidRPr="00AE12E9">
        <w:rPr>
          <w:rStyle w:val="longtext"/>
          <w:color w:val="000000"/>
          <w:sz w:val="20"/>
          <w:szCs w:val="20"/>
          <w:lang w:val="uk-UA"/>
        </w:rPr>
        <w:t>Інтерактивність</w:t>
      </w:r>
      <w:proofErr w:type="spellEnd"/>
      <w:r w:rsidR="006D3763" w:rsidRPr="00AE12E9">
        <w:rPr>
          <w:rStyle w:val="longtext"/>
          <w:color w:val="000000"/>
          <w:sz w:val="20"/>
          <w:szCs w:val="20"/>
          <w:lang w:val="uk-UA"/>
        </w:rPr>
        <w:t>(0-15 балів)</w:t>
      </w:r>
      <w:r w:rsidR="00D14ACC" w:rsidRPr="00AE12E9">
        <w:rPr>
          <w:rStyle w:val="longtext"/>
          <w:color w:val="000000"/>
          <w:sz w:val="20"/>
          <w:szCs w:val="20"/>
          <w:lang w:val="uk-UA"/>
        </w:rPr>
        <w:t>.</w:t>
      </w:r>
      <w:r w:rsidR="000C28C0" w:rsidRPr="00AE12E9">
        <w:rPr>
          <w:color w:val="000000"/>
          <w:sz w:val="20"/>
          <w:szCs w:val="20"/>
          <w:lang w:val="uk-UA"/>
        </w:rPr>
        <w:br/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Оцінюється можливість не тільки читати і переглядати інформацію, виста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в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лену на сайт, але й активні дії відвідувача: організація пошуку на сайті, участь в опитуваннях, можливість наді</w:t>
      </w:r>
      <w:r w:rsidRPr="00AE12E9">
        <w:rPr>
          <w:rStyle w:val="longtext"/>
          <w:color w:val="000000"/>
          <w:sz w:val="20"/>
          <w:szCs w:val="20"/>
          <w:lang w:val="uk-UA"/>
        </w:rPr>
        <w:t>слати лист по електронній пошті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 xml:space="preserve">, участь у форумі або / та </w:t>
      </w:r>
      <w:proofErr w:type="spellStart"/>
      <w:r w:rsidR="000C28C0" w:rsidRPr="00AE12E9">
        <w:rPr>
          <w:rStyle w:val="longtext"/>
          <w:color w:val="000000"/>
          <w:sz w:val="20"/>
          <w:szCs w:val="20"/>
          <w:lang w:val="uk-UA"/>
        </w:rPr>
        <w:t>чаті</w:t>
      </w:r>
      <w:proofErr w:type="spellEnd"/>
      <w:r w:rsidR="000C28C0" w:rsidRPr="00AE12E9">
        <w:rPr>
          <w:rStyle w:val="longtext"/>
          <w:color w:val="000000"/>
          <w:sz w:val="20"/>
          <w:szCs w:val="20"/>
          <w:lang w:val="uk-UA"/>
        </w:rPr>
        <w:t>, можливість залишити запис у гостьовій книзі.</w:t>
      </w:r>
    </w:p>
    <w:p w:rsidR="006A251A" w:rsidRPr="00AE12E9" w:rsidRDefault="005E30B4" w:rsidP="005E30B4">
      <w:pPr>
        <w:pStyle w:val="a8"/>
        <w:numPr>
          <w:ilvl w:val="0"/>
          <w:numId w:val="30"/>
        </w:numPr>
        <w:tabs>
          <w:tab w:val="left" w:pos="284"/>
        </w:tabs>
        <w:rPr>
          <w:color w:val="000000"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 xml:space="preserve"> 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Технологічність</w:t>
      </w:r>
      <w:r w:rsidR="006D3763" w:rsidRPr="00AE12E9">
        <w:rPr>
          <w:rStyle w:val="longtext"/>
          <w:color w:val="000000"/>
          <w:sz w:val="20"/>
          <w:szCs w:val="20"/>
          <w:lang w:val="uk-UA"/>
        </w:rPr>
        <w:t>(0-15 балів)</w:t>
      </w:r>
      <w:r w:rsidR="00D14ACC" w:rsidRPr="00AE12E9">
        <w:rPr>
          <w:rStyle w:val="longtext"/>
          <w:color w:val="000000"/>
          <w:sz w:val="20"/>
          <w:szCs w:val="20"/>
          <w:lang w:val="uk-UA"/>
        </w:rPr>
        <w:t>.</w:t>
      </w:r>
      <w:r w:rsidR="000C28C0" w:rsidRPr="00AE12E9">
        <w:rPr>
          <w:color w:val="000000"/>
          <w:sz w:val="20"/>
          <w:szCs w:val="20"/>
          <w:lang w:val="uk-UA"/>
        </w:rPr>
        <w:br/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 xml:space="preserve">Оцінюється рівень зручності засобів навігації, сумісність з різними типами браузерів і роздільною здатністю екрана, швидкість завантаження, </w:t>
      </w:r>
      <w:r w:rsidR="000E400B" w:rsidRPr="00AE12E9">
        <w:rPr>
          <w:rStyle w:val="longtext"/>
          <w:color w:val="000000"/>
          <w:sz w:val="20"/>
          <w:szCs w:val="20"/>
          <w:lang w:val="uk-UA"/>
        </w:rPr>
        <w:t>«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чит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а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ність</w:t>
      </w:r>
      <w:r w:rsidR="000E400B" w:rsidRPr="00AE12E9">
        <w:rPr>
          <w:rStyle w:val="longtext"/>
          <w:color w:val="000000"/>
          <w:sz w:val="20"/>
          <w:szCs w:val="20"/>
          <w:lang w:val="uk-UA"/>
        </w:rPr>
        <w:t>»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 xml:space="preserve"> текстів, професіоналізм викори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с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 xml:space="preserve">тання інструментарію. </w:t>
      </w:r>
      <w:r w:rsidR="000C28C0" w:rsidRPr="00AE12E9">
        <w:rPr>
          <w:color w:val="000000"/>
          <w:sz w:val="20"/>
          <w:szCs w:val="20"/>
          <w:lang w:val="uk-UA"/>
        </w:rPr>
        <w:br/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>- Грамотність</w:t>
      </w:r>
      <w:r w:rsidR="006D3763" w:rsidRPr="00AE12E9">
        <w:rPr>
          <w:rStyle w:val="longtext"/>
          <w:color w:val="000000"/>
          <w:sz w:val="20"/>
          <w:szCs w:val="20"/>
          <w:lang w:val="en-US"/>
        </w:rPr>
        <w:t>(0-1</w:t>
      </w:r>
      <w:r w:rsidR="006D3763" w:rsidRPr="00AE12E9">
        <w:rPr>
          <w:rStyle w:val="longtext"/>
          <w:color w:val="000000"/>
          <w:sz w:val="20"/>
          <w:szCs w:val="20"/>
          <w:lang w:val="uk-UA"/>
        </w:rPr>
        <w:t>0</w:t>
      </w:r>
      <w:r w:rsidR="006D3763" w:rsidRPr="00AE12E9">
        <w:rPr>
          <w:rStyle w:val="longtext"/>
          <w:color w:val="000000"/>
          <w:sz w:val="20"/>
          <w:szCs w:val="20"/>
          <w:lang w:val="en-US"/>
        </w:rPr>
        <w:t xml:space="preserve"> </w:t>
      </w:r>
      <w:r w:rsidR="006D3763" w:rsidRPr="00AE12E9">
        <w:rPr>
          <w:rStyle w:val="longtext"/>
          <w:color w:val="000000"/>
          <w:sz w:val="20"/>
          <w:szCs w:val="20"/>
        </w:rPr>
        <w:t>бал</w:t>
      </w:r>
      <w:r w:rsidR="006D3763" w:rsidRPr="00AE12E9">
        <w:rPr>
          <w:rStyle w:val="longtext"/>
          <w:color w:val="000000"/>
          <w:sz w:val="20"/>
          <w:szCs w:val="20"/>
          <w:lang w:val="uk-UA"/>
        </w:rPr>
        <w:t>і</w:t>
      </w:r>
      <w:r w:rsidR="006D3763" w:rsidRPr="00AE12E9">
        <w:rPr>
          <w:rStyle w:val="longtext"/>
          <w:color w:val="000000"/>
          <w:sz w:val="20"/>
          <w:szCs w:val="20"/>
        </w:rPr>
        <w:t>в</w:t>
      </w:r>
      <w:r w:rsidR="006D3763" w:rsidRPr="00AE12E9">
        <w:rPr>
          <w:rStyle w:val="longtext"/>
          <w:color w:val="000000"/>
          <w:sz w:val="20"/>
          <w:szCs w:val="20"/>
          <w:lang w:val="en-US"/>
        </w:rPr>
        <w:t>)</w:t>
      </w:r>
      <w:r w:rsidR="00D14ACC" w:rsidRPr="00AE12E9">
        <w:rPr>
          <w:rStyle w:val="longtext"/>
          <w:color w:val="000000"/>
          <w:sz w:val="20"/>
          <w:szCs w:val="20"/>
          <w:lang w:val="uk-UA"/>
        </w:rPr>
        <w:t>.</w:t>
      </w:r>
      <w:r w:rsidR="000C28C0" w:rsidRPr="00AE12E9">
        <w:rPr>
          <w:color w:val="000000"/>
          <w:sz w:val="20"/>
          <w:szCs w:val="20"/>
          <w:lang w:val="uk-UA"/>
        </w:rPr>
        <w:br/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lastRenderedPageBreak/>
        <w:t xml:space="preserve">Оцінюється </w:t>
      </w:r>
      <w:r w:rsidR="00985F6A" w:rsidRPr="00AE12E9">
        <w:rPr>
          <w:rStyle w:val="longtext"/>
          <w:color w:val="000000"/>
          <w:sz w:val="20"/>
          <w:szCs w:val="20"/>
          <w:lang w:val="uk-UA"/>
        </w:rPr>
        <w:t>дотримання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 xml:space="preserve"> правил</w:t>
      </w:r>
      <w:r w:rsidR="00985F6A" w:rsidRPr="00AE12E9">
        <w:rPr>
          <w:rStyle w:val="longtext"/>
          <w:color w:val="000000"/>
          <w:sz w:val="20"/>
          <w:szCs w:val="20"/>
          <w:lang w:val="uk-UA"/>
        </w:rPr>
        <w:t xml:space="preserve"> української</w:t>
      </w:r>
      <w:r w:rsidR="00D14ACC" w:rsidRPr="00AE12E9">
        <w:rPr>
          <w:rStyle w:val="longtext"/>
          <w:color w:val="000000"/>
          <w:sz w:val="20"/>
          <w:szCs w:val="20"/>
          <w:lang w:val="uk-UA"/>
        </w:rPr>
        <w:t>( російської)</w:t>
      </w:r>
      <w:r w:rsidR="000C28C0" w:rsidRPr="00AE12E9">
        <w:rPr>
          <w:rStyle w:val="longtext"/>
          <w:color w:val="000000"/>
          <w:sz w:val="20"/>
          <w:szCs w:val="20"/>
          <w:lang w:val="uk-UA"/>
        </w:rPr>
        <w:t xml:space="preserve"> мови.</w:t>
      </w:r>
      <w:r w:rsidR="000C28C0" w:rsidRPr="00AE12E9">
        <w:rPr>
          <w:color w:val="000000"/>
          <w:sz w:val="20"/>
          <w:szCs w:val="20"/>
          <w:lang w:val="uk-UA"/>
        </w:rPr>
        <w:br/>
      </w:r>
    </w:p>
    <w:p w:rsidR="002C7554" w:rsidRPr="00AE12E9" w:rsidRDefault="003D5DB7" w:rsidP="00AD0191">
      <w:pPr>
        <w:jc w:val="center"/>
        <w:rPr>
          <w:sz w:val="20"/>
          <w:szCs w:val="20"/>
          <w:lang w:val="uk-UA"/>
        </w:rPr>
      </w:pPr>
      <w:r w:rsidRPr="00AE12E9">
        <w:rPr>
          <w:sz w:val="20"/>
          <w:szCs w:val="20"/>
          <w:lang w:val="uk-UA"/>
        </w:rPr>
        <w:t xml:space="preserve">Оцінювання </w:t>
      </w:r>
      <w:r w:rsidR="00986E75" w:rsidRPr="00AE12E9">
        <w:rPr>
          <w:sz w:val="20"/>
          <w:szCs w:val="20"/>
          <w:lang w:val="uk-UA"/>
        </w:rPr>
        <w:t>команд</w:t>
      </w:r>
      <w:r w:rsidR="008702B6" w:rsidRPr="00AE12E9">
        <w:rPr>
          <w:sz w:val="20"/>
          <w:szCs w:val="20"/>
          <w:lang w:val="uk-UA"/>
        </w:rPr>
        <w:t xml:space="preserve"> </w:t>
      </w:r>
      <w:r w:rsidRPr="00AE12E9">
        <w:rPr>
          <w:sz w:val="20"/>
          <w:szCs w:val="20"/>
          <w:lang w:val="uk-UA"/>
        </w:rPr>
        <w:t xml:space="preserve">проводиться </w:t>
      </w:r>
      <w:r w:rsidR="001C0EBF" w:rsidRPr="00AE12E9">
        <w:rPr>
          <w:sz w:val="20"/>
          <w:szCs w:val="20"/>
          <w:lang w:val="uk-UA"/>
        </w:rPr>
        <w:t>по віковим групам.</w:t>
      </w:r>
    </w:p>
    <w:p w:rsidR="00986E75" w:rsidRPr="00AE12E9" w:rsidRDefault="000C28C0" w:rsidP="00AD0191">
      <w:pPr>
        <w:jc w:val="center"/>
        <w:rPr>
          <w:b/>
          <w:sz w:val="20"/>
          <w:szCs w:val="20"/>
          <w:lang w:val="uk-UA"/>
        </w:rPr>
      </w:pPr>
      <w:r w:rsidRPr="00AE12E9">
        <w:rPr>
          <w:rStyle w:val="longtext"/>
          <w:color w:val="000000"/>
          <w:sz w:val="20"/>
          <w:szCs w:val="20"/>
          <w:lang w:val="uk-UA"/>
        </w:rPr>
        <w:t>Тривалість</w:t>
      </w:r>
      <w:r w:rsidR="005E30B4" w:rsidRPr="00AE12E9">
        <w:rPr>
          <w:rStyle w:val="longtext"/>
          <w:color w:val="000000"/>
          <w:sz w:val="20"/>
          <w:szCs w:val="20"/>
          <w:lang w:val="uk-UA"/>
        </w:rPr>
        <w:t xml:space="preserve"> заходу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 2</w:t>
      </w:r>
      <w:r w:rsidR="00AB470D" w:rsidRPr="00AE12E9">
        <w:rPr>
          <w:rStyle w:val="longtext"/>
          <w:color w:val="000000"/>
          <w:sz w:val="20"/>
          <w:szCs w:val="20"/>
          <w:lang w:val="uk-UA"/>
        </w:rPr>
        <w:t>,5</w:t>
      </w:r>
      <w:r w:rsidRPr="00AE12E9">
        <w:rPr>
          <w:rStyle w:val="longtext"/>
          <w:color w:val="000000"/>
          <w:sz w:val="20"/>
          <w:szCs w:val="20"/>
          <w:lang w:val="uk-UA"/>
        </w:rPr>
        <w:t xml:space="preserve"> години.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2061"/>
        <w:gridCol w:w="1134"/>
        <w:gridCol w:w="2693"/>
      </w:tblGrid>
      <w:tr w:rsidR="00986E75" w:rsidRPr="00AE12E9" w:rsidTr="000E5116">
        <w:tc>
          <w:tcPr>
            <w:tcW w:w="691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E30B4" w:rsidRPr="00AE12E9" w:rsidRDefault="005E30B4" w:rsidP="00630353">
            <w:pPr>
              <w:rPr>
                <w:sz w:val="20"/>
                <w:szCs w:val="20"/>
                <w:lang w:val="uk-UA"/>
              </w:rPr>
            </w:pPr>
          </w:p>
          <w:p w:rsidR="005E30B4" w:rsidRPr="00AE12E9" w:rsidRDefault="00D14ACC" w:rsidP="00AD0191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AE12E9">
              <w:rPr>
                <w:b/>
                <w:sz w:val="20"/>
                <w:szCs w:val="20"/>
                <w:u w:val="single"/>
                <w:lang w:val="uk-UA"/>
              </w:rPr>
              <w:t xml:space="preserve">Порядок </w:t>
            </w:r>
            <w:r w:rsidR="00305215" w:rsidRPr="00AE12E9">
              <w:rPr>
                <w:b/>
                <w:sz w:val="20"/>
                <w:szCs w:val="20"/>
                <w:u w:val="single"/>
                <w:lang w:val="uk-UA"/>
              </w:rPr>
              <w:t>проведення</w:t>
            </w:r>
          </w:p>
          <w:p w:rsidR="00AD0191" w:rsidRPr="00AE12E9" w:rsidRDefault="00305215" w:rsidP="00AD0191">
            <w:pPr>
              <w:pStyle w:val="a8"/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  <w:r w:rsidRPr="00AE12E9">
              <w:rPr>
                <w:sz w:val="20"/>
                <w:szCs w:val="20"/>
                <w:lang w:val="uk-UA"/>
              </w:rPr>
              <w:t xml:space="preserve">Заочний тур </w:t>
            </w:r>
          </w:p>
          <w:p w:rsidR="00305215" w:rsidRPr="00AE12E9" w:rsidRDefault="00305215" w:rsidP="00AD0191">
            <w:pPr>
              <w:pStyle w:val="a8"/>
              <w:ind w:left="390"/>
              <w:rPr>
                <w:sz w:val="20"/>
                <w:szCs w:val="20"/>
                <w:lang w:val="uk-UA"/>
              </w:rPr>
            </w:pPr>
            <w:r w:rsidRPr="00AE12E9">
              <w:rPr>
                <w:sz w:val="20"/>
                <w:szCs w:val="20"/>
                <w:lang w:val="uk-UA"/>
              </w:rPr>
              <w:t>Подача заявок і робіт на електронних носіях для експертизи( за тиждень до очного туру). За результатами заочного, до очного туру проходять по 10 учнів в кожній номінації</w:t>
            </w:r>
          </w:p>
          <w:p w:rsidR="00305215" w:rsidRPr="00AE12E9" w:rsidRDefault="00AD0191" w:rsidP="00630353">
            <w:pPr>
              <w:pStyle w:val="a8"/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  <w:r w:rsidRPr="00AE12E9">
              <w:rPr>
                <w:sz w:val="20"/>
                <w:szCs w:val="20"/>
                <w:lang w:val="uk-UA"/>
              </w:rPr>
              <w:t xml:space="preserve"> </w:t>
            </w:r>
            <w:r w:rsidR="00305215" w:rsidRPr="00AE12E9">
              <w:rPr>
                <w:sz w:val="20"/>
                <w:szCs w:val="20"/>
                <w:lang w:val="uk-UA"/>
              </w:rPr>
              <w:t>Очний тур</w:t>
            </w:r>
          </w:p>
          <w:p w:rsidR="00305215" w:rsidRPr="00AE12E9" w:rsidRDefault="00305215" w:rsidP="00AD0191">
            <w:pPr>
              <w:ind w:left="426"/>
              <w:rPr>
                <w:sz w:val="20"/>
                <w:szCs w:val="20"/>
                <w:lang w:val="uk-UA"/>
              </w:rPr>
            </w:pPr>
            <w:r w:rsidRPr="00AE12E9">
              <w:rPr>
                <w:sz w:val="20"/>
                <w:szCs w:val="20"/>
                <w:lang w:val="uk-UA"/>
              </w:rPr>
              <w:t xml:space="preserve">Захист робіт( до 5 </w:t>
            </w:r>
            <w:proofErr w:type="spellStart"/>
            <w:r w:rsidRPr="00AE12E9">
              <w:rPr>
                <w:sz w:val="20"/>
                <w:szCs w:val="20"/>
                <w:lang w:val="uk-UA"/>
              </w:rPr>
              <w:t>хв</w:t>
            </w:r>
            <w:proofErr w:type="spellEnd"/>
            <w:r w:rsidRPr="00AE12E9">
              <w:rPr>
                <w:sz w:val="20"/>
                <w:szCs w:val="20"/>
                <w:lang w:val="uk-UA"/>
              </w:rPr>
              <w:t>)</w:t>
            </w:r>
            <w:r w:rsidR="00AD0191" w:rsidRPr="00AE12E9">
              <w:rPr>
                <w:sz w:val="20"/>
                <w:szCs w:val="20"/>
                <w:lang w:val="uk-UA"/>
              </w:rPr>
              <w:t xml:space="preserve">. </w:t>
            </w:r>
            <w:r w:rsidRPr="00AE12E9">
              <w:rPr>
                <w:sz w:val="20"/>
                <w:szCs w:val="20"/>
                <w:lang w:val="uk-UA"/>
              </w:rPr>
              <w:t xml:space="preserve">Конкурс «Інформаційна карусель» (виконання </w:t>
            </w:r>
            <w:r w:rsidR="00973356" w:rsidRPr="00AE12E9">
              <w:rPr>
                <w:sz w:val="20"/>
                <w:szCs w:val="20"/>
                <w:lang w:val="uk-UA"/>
              </w:rPr>
              <w:t xml:space="preserve">перевірочних </w:t>
            </w:r>
            <w:r w:rsidRPr="00AE12E9">
              <w:rPr>
                <w:sz w:val="20"/>
                <w:szCs w:val="20"/>
                <w:lang w:val="uk-UA"/>
              </w:rPr>
              <w:t>робіт). Захист робіт і практичний конкурс проводяться п</w:t>
            </w:r>
            <w:r w:rsidRPr="00AE12E9">
              <w:rPr>
                <w:sz w:val="20"/>
                <w:szCs w:val="20"/>
                <w:lang w:val="uk-UA"/>
              </w:rPr>
              <w:t>а</w:t>
            </w:r>
            <w:r w:rsidRPr="00AE12E9">
              <w:rPr>
                <w:sz w:val="20"/>
                <w:szCs w:val="20"/>
                <w:lang w:val="uk-UA"/>
              </w:rPr>
              <w:t xml:space="preserve">ралельно( в актовому залі – захист робіт, в </w:t>
            </w:r>
            <w:r w:rsidR="00AD0191" w:rsidRPr="00AE12E9">
              <w:rPr>
                <w:sz w:val="20"/>
                <w:szCs w:val="20"/>
                <w:lang w:val="uk-UA"/>
              </w:rPr>
              <w:t>комп’ютерному</w:t>
            </w:r>
            <w:r w:rsidRPr="00AE12E9">
              <w:rPr>
                <w:sz w:val="20"/>
                <w:szCs w:val="20"/>
                <w:lang w:val="uk-UA"/>
              </w:rPr>
              <w:t xml:space="preserve"> класі – «І</w:t>
            </w:r>
            <w:r w:rsidRPr="00AE12E9">
              <w:rPr>
                <w:sz w:val="20"/>
                <w:szCs w:val="20"/>
                <w:lang w:val="uk-UA"/>
              </w:rPr>
              <w:t>н</w:t>
            </w:r>
            <w:r w:rsidRPr="00AE12E9">
              <w:rPr>
                <w:sz w:val="20"/>
                <w:szCs w:val="20"/>
                <w:lang w:val="uk-UA"/>
              </w:rPr>
              <w:t>формаційна карусель»)</w:t>
            </w:r>
          </w:p>
          <w:p w:rsidR="00305215" w:rsidRPr="00AE12E9" w:rsidRDefault="00305215" w:rsidP="00AD0191">
            <w:pPr>
              <w:pStyle w:val="a8"/>
              <w:numPr>
                <w:ilvl w:val="0"/>
                <w:numId w:val="30"/>
              </w:numPr>
              <w:rPr>
                <w:sz w:val="20"/>
                <w:szCs w:val="20"/>
                <w:lang w:val="uk-UA"/>
              </w:rPr>
            </w:pPr>
            <w:r w:rsidRPr="00AE12E9">
              <w:rPr>
                <w:sz w:val="20"/>
                <w:szCs w:val="20"/>
                <w:lang w:val="uk-UA"/>
              </w:rPr>
              <w:t>Підведення підсумків. Нагородження</w:t>
            </w:r>
            <w:r w:rsidR="004E3FA1" w:rsidRPr="00AE12E9">
              <w:rPr>
                <w:sz w:val="20"/>
                <w:szCs w:val="20"/>
                <w:lang w:val="uk-UA"/>
              </w:rPr>
              <w:t>.</w:t>
            </w:r>
          </w:p>
          <w:p w:rsidR="00305215" w:rsidRPr="00AE12E9" w:rsidRDefault="00305215" w:rsidP="00630353">
            <w:pPr>
              <w:rPr>
                <w:sz w:val="20"/>
                <w:szCs w:val="20"/>
                <w:lang w:val="uk-UA"/>
              </w:rPr>
            </w:pPr>
          </w:p>
          <w:p w:rsidR="004E3FA1" w:rsidRPr="00AE12E9" w:rsidRDefault="004E3FA1" w:rsidP="00630353">
            <w:pPr>
              <w:rPr>
                <w:sz w:val="20"/>
                <w:szCs w:val="20"/>
                <w:lang w:val="uk-UA"/>
              </w:rPr>
            </w:pPr>
          </w:p>
          <w:p w:rsidR="00986E75" w:rsidRPr="00AE12E9" w:rsidRDefault="00986E75" w:rsidP="005E30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12E9">
              <w:rPr>
                <w:b/>
                <w:sz w:val="20"/>
                <w:szCs w:val="20"/>
                <w:lang w:val="uk-UA"/>
              </w:rPr>
              <w:t>Заявка</w:t>
            </w:r>
          </w:p>
          <w:p w:rsidR="00986E75" w:rsidRPr="00AE12E9" w:rsidRDefault="00986E75" w:rsidP="005E30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12E9">
              <w:rPr>
                <w:b/>
                <w:sz w:val="20"/>
                <w:szCs w:val="20"/>
                <w:lang w:val="uk-UA"/>
              </w:rPr>
              <w:t>на участь у районному конкурсі</w:t>
            </w:r>
          </w:p>
          <w:p w:rsidR="00986E75" w:rsidRPr="00AE12E9" w:rsidRDefault="00986E75" w:rsidP="005E30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12E9">
              <w:rPr>
                <w:b/>
                <w:sz w:val="20"/>
                <w:szCs w:val="20"/>
                <w:lang w:val="uk-UA"/>
              </w:rPr>
              <w:t>з основ інформатики та обчислювальної техніки</w:t>
            </w:r>
          </w:p>
          <w:p w:rsidR="00986E75" w:rsidRPr="00AE12E9" w:rsidRDefault="00986E75" w:rsidP="005E30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12E9">
              <w:rPr>
                <w:b/>
                <w:sz w:val="20"/>
                <w:szCs w:val="20"/>
                <w:lang w:val="uk-UA"/>
              </w:rPr>
              <w:t>«Інформаційні перегони»</w:t>
            </w:r>
          </w:p>
          <w:p w:rsidR="00986E75" w:rsidRPr="00AE12E9" w:rsidRDefault="00986E75" w:rsidP="0063035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986E75" w:rsidRPr="00AE12E9" w:rsidTr="00D14ACC">
        <w:tc>
          <w:tcPr>
            <w:tcW w:w="1024" w:type="dxa"/>
            <w:vAlign w:val="center"/>
          </w:tcPr>
          <w:p w:rsidR="00986E75" w:rsidRPr="00AE12E9" w:rsidRDefault="00986E75" w:rsidP="00D14A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12E9">
              <w:rPr>
                <w:b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2061" w:type="dxa"/>
            <w:vAlign w:val="center"/>
          </w:tcPr>
          <w:p w:rsidR="00986E75" w:rsidRPr="00AE12E9" w:rsidRDefault="00986E75" w:rsidP="00D14A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12E9">
              <w:rPr>
                <w:b/>
                <w:sz w:val="20"/>
                <w:szCs w:val="20"/>
                <w:lang w:val="uk-UA"/>
              </w:rPr>
              <w:t>Тренер команди</w:t>
            </w:r>
          </w:p>
          <w:p w:rsidR="00986E75" w:rsidRPr="00AE12E9" w:rsidRDefault="00986E75" w:rsidP="00D14A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12E9">
              <w:rPr>
                <w:b/>
                <w:sz w:val="20"/>
                <w:szCs w:val="20"/>
                <w:lang w:val="uk-UA"/>
              </w:rPr>
              <w:t>(ПІБ)</w:t>
            </w:r>
          </w:p>
        </w:tc>
        <w:tc>
          <w:tcPr>
            <w:tcW w:w="1134" w:type="dxa"/>
            <w:vAlign w:val="center"/>
          </w:tcPr>
          <w:p w:rsidR="00986E75" w:rsidRPr="00AE12E9" w:rsidRDefault="00986E75" w:rsidP="00D14A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12E9">
              <w:rPr>
                <w:b/>
                <w:sz w:val="20"/>
                <w:szCs w:val="20"/>
                <w:lang w:val="uk-UA"/>
              </w:rPr>
              <w:t>Вікова група</w:t>
            </w:r>
          </w:p>
        </w:tc>
        <w:tc>
          <w:tcPr>
            <w:tcW w:w="2693" w:type="dxa"/>
            <w:vAlign w:val="center"/>
          </w:tcPr>
          <w:p w:rsidR="00986E75" w:rsidRPr="00AE12E9" w:rsidRDefault="00986E75" w:rsidP="00D14A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12E9">
              <w:rPr>
                <w:b/>
                <w:sz w:val="20"/>
                <w:szCs w:val="20"/>
                <w:lang w:val="uk-UA"/>
              </w:rPr>
              <w:t>Члени команди</w:t>
            </w:r>
          </w:p>
          <w:p w:rsidR="00986E75" w:rsidRPr="00AE12E9" w:rsidRDefault="00986E75" w:rsidP="00D14AC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E12E9">
              <w:rPr>
                <w:b/>
                <w:sz w:val="20"/>
                <w:szCs w:val="20"/>
                <w:lang w:val="uk-UA"/>
              </w:rPr>
              <w:t>(ПІБ)</w:t>
            </w:r>
          </w:p>
        </w:tc>
      </w:tr>
      <w:tr w:rsidR="00986E75" w:rsidRPr="00AE12E9" w:rsidTr="000E5116">
        <w:tc>
          <w:tcPr>
            <w:tcW w:w="1024" w:type="dxa"/>
          </w:tcPr>
          <w:p w:rsidR="00986E75" w:rsidRPr="00AE12E9" w:rsidRDefault="00986E75" w:rsidP="006303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61" w:type="dxa"/>
          </w:tcPr>
          <w:p w:rsidR="00986E75" w:rsidRPr="00AE12E9" w:rsidRDefault="00986E75" w:rsidP="006303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86E75" w:rsidRPr="00AE12E9" w:rsidRDefault="00986E75" w:rsidP="00D14A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86E75" w:rsidRPr="00AE12E9" w:rsidRDefault="00986E75" w:rsidP="00630353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986E75" w:rsidRPr="00AE12E9" w:rsidRDefault="00986E75" w:rsidP="00630353">
      <w:pPr>
        <w:rPr>
          <w:b/>
          <w:sz w:val="20"/>
          <w:szCs w:val="20"/>
          <w:lang w:val="uk-UA"/>
        </w:rPr>
      </w:pPr>
    </w:p>
    <w:sectPr w:rsidR="00986E75" w:rsidRPr="00AE12E9" w:rsidSect="00A9492A">
      <w:pgSz w:w="8419" w:h="11906" w:orient="landscape"/>
      <w:pgMar w:top="568" w:right="76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Uk_Deco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Zebrawood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415"/>
    <w:multiLevelType w:val="hybridMultilevel"/>
    <w:tmpl w:val="00262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E7DE8"/>
    <w:multiLevelType w:val="hybridMultilevel"/>
    <w:tmpl w:val="0ED8C962"/>
    <w:lvl w:ilvl="0" w:tplc="0419000F">
      <w:start w:val="1"/>
      <w:numFmt w:val="decimal"/>
      <w:lvlText w:val="%1."/>
      <w:lvlJc w:val="left"/>
      <w:pPr>
        <w:ind w:left="1746" w:hanging="360"/>
      </w:p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">
    <w:nsid w:val="0D7033B0"/>
    <w:multiLevelType w:val="multilevel"/>
    <w:tmpl w:val="BCB621F4"/>
    <w:lvl w:ilvl="0">
      <w:start w:val="3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73F59"/>
    <w:multiLevelType w:val="hybridMultilevel"/>
    <w:tmpl w:val="8F0E81B4"/>
    <w:lvl w:ilvl="0" w:tplc="7E388C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AE0E99"/>
    <w:multiLevelType w:val="multilevel"/>
    <w:tmpl w:val="BCB621F4"/>
    <w:lvl w:ilvl="0">
      <w:start w:val="3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83516"/>
    <w:multiLevelType w:val="multilevel"/>
    <w:tmpl w:val="BCB621F4"/>
    <w:lvl w:ilvl="0">
      <w:start w:val="3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E0A73"/>
    <w:multiLevelType w:val="hybridMultilevel"/>
    <w:tmpl w:val="E24C0064"/>
    <w:lvl w:ilvl="0" w:tplc="27623E32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10011"/>
    <w:multiLevelType w:val="hybridMultilevel"/>
    <w:tmpl w:val="D42AF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732E2"/>
    <w:multiLevelType w:val="hybridMultilevel"/>
    <w:tmpl w:val="6EE846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73B43"/>
    <w:multiLevelType w:val="hybridMultilevel"/>
    <w:tmpl w:val="67E2A072"/>
    <w:lvl w:ilvl="0" w:tplc="0419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0">
    <w:nsid w:val="265B2DA8"/>
    <w:multiLevelType w:val="hybridMultilevel"/>
    <w:tmpl w:val="CFA23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E66640"/>
    <w:multiLevelType w:val="hybridMultilevel"/>
    <w:tmpl w:val="F3A46A56"/>
    <w:lvl w:ilvl="0" w:tplc="41DAB1DC">
      <w:start w:val="3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F1045"/>
    <w:multiLevelType w:val="hybridMultilevel"/>
    <w:tmpl w:val="A0EAD9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487AB3"/>
    <w:multiLevelType w:val="hybridMultilevel"/>
    <w:tmpl w:val="126866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B46BEF"/>
    <w:multiLevelType w:val="hybridMultilevel"/>
    <w:tmpl w:val="F0521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7E7002"/>
    <w:multiLevelType w:val="hybridMultilevel"/>
    <w:tmpl w:val="9C608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3F5221"/>
    <w:multiLevelType w:val="hybridMultilevel"/>
    <w:tmpl w:val="0E9CB35C"/>
    <w:lvl w:ilvl="0" w:tplc="41DAB1DC">
      <w:start w:val="3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4E2A94"/>
    <w:multiLevelType w:val="hybridMultilevel"/>
    <w:tmpl w:val="3F28572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4C3A9C"/>
    <w:multiLevelType w:val="multilevel"/>
    <w:tmpl w:val="67E2A0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28291E"/>
    <w:multiLevelType w:val="multilevel"/>
    <w:tmpl w:val="5A06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417F99"/>
    <w:multiLevelType w:val="hybridMultilevel"/>
    <w:tmpl w:val="A3D0D37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841E2E"/>
    <w:multiLevelType w:val="hybridMultilevel"/>
    <w:tmpl w:val="0A244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9173B5"/>
    <w:multiLevelType w:val="hybridMultilevel"/>
    <w:tmpl w:val="6802B2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F56E3C"/>
    <w:multiLevelType w:val="hybridMultilevel"/>
    <w:tmpl w:val="91E0A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077749"/>
    <w:multiLevelType w:val="hybridMultilevel"/>
    <w:tmpl w:val="5A8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05073"/>
    <w:multiLevelType w:val="hybridMultilevel"/>
    <w:tmpl w:val="1DD61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E37AD2"/>
    <w:multiLevelType w:val="hybridMultilevel"/>
    <w:tmpl w:val="BCB621F4"/>
    <w:lvl w:ilvl="0" w:tplc="41DAB1DC">
      <w:start w:val="3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FF5B86"/>
    <w:multiLevelType w:val="hybridMultilevel"/>
    <w:tmpl w:val="0472088E"/>
    <w:lvl w:ilvl="0" w:tplc="27623E32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8">
    <w:nsid w:val="630F118C"/>
    <w:multiLevelType w:val="multilevel"/>
    <w:tmpl w:val="BCB621F4"/>
    <w:lvl w:ilvl="0">
      <w:start w:val="3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B4308B"/>
    <w:multiLevelType w:val="hybridMultilevel"/>
    <w:tmpl w:val="EE0608E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AE93BF1"/>
    <w:multiLevelType w:val="hybridMultilevel"/>
    <w:tmpl w:val="A698C4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35333B"/>
    <w:multiLevelType w:val="hybridMultilevel"/>
    <w:tmpl w:val="5A061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BB2B81"/>
    <w:multiLevelType w:val="multilevel"/>
    <w:tmpl w:val="0E9CB35C"/>
    <w:lvl w:ilvl="0">
      <w:start w:val="3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31"/>
  </w:num>
  <w:num w:numId="4">
    <w:abstractNumId w:val="2"/>
  </w:num>
  <w:num w:numId="5">
    <w:abstractNumId w:val="11"/>
  </w:num>
  <w:num w:numId="6">
    <w:abstractNumId w:val="28"/>
  </w:num>
  <w:num w:numId="7">
    <w:abstractNumId w:val="22"/>
  </w:num>
  <w:num w:numId="8">
    <w:abstractNumId w:val="19"/>
  </w:num>
  <w:num w:numId="9">
    <w:abstractNumId w:val="8"/>
  </w:num>
  <w:num w:numId="10">
    <w:abstractNumId w:val="4"/>
  </w:num>
  <w:num w:numId="11">
    <w:abstractNumId w:val="16"/>
  </w:num>
  <w:num w:numId="12">
    <w:abstractNumId w:val="32"/>
  </w:num>
  <w:num w:numId="13">
    <w:abstractNumId w:val="10"/>
  </w:num>
  <w:num w:numId="14">
    <w:abstractNumId w:val="9"/>
  </w:num>
  <w:num w:numId="15">
    <w:abstractNumId w:val="18"/>
  </w:num>
  <w:num w:numId="16">
    <w:abstractNumId w:val="12"/>
  </w:num>
  <w:num w:numId="17">
    <w:abstractNumId w:val="5"/>
  </w:num>
  <w:num w:numId="18">
    <w:abstractNumId w:val="17"/>
  </w:num>
  <w:num w:numId="19">
    <w:abstractNumId w:val="25"/>
  </w:num>
  <w:num w:numId="20">
    <w:abstractNumId w:val="0"/>
  </w:num>
  <w:num w:numId="21">
    <w:abstractNumId w:val="20"/>
  </w:num>
  <w:num w:numId="22">
    <w:abstractNumId w:val="15"/>
  </w:num>
  <w:num w:numId="23">
    <w:abstractNumId w:val="23"/>
  </w:num>
  <w:num w:numId="24">
    <w:abstractNumId w:val="30"/>
  </w:num>
  <w:num w:numId="25">
    <w:abstractNumId w:val="13"/>
  </w:num>
  <w:num w:numId="26">
    <w:abstractNumId w:val="14"/>
  </w:num>
  <w:num w:numId="27">
    <w:abstractNumId w:val="21"/>
  </w:num>
  <w:num w:numId="28">
    <w:abstractNumId w:val="3"/>
  </w:num>
  <w:num w:numId="29">
    <w:abstractNumId w:val="27"/>
  </w:num>
  <w:num w:numId="30">
    <w:abstractNumId w:val="6"/>
  </w:num>
  <w:num w:numId="31">
    <w:abstractNumId w:val="24"/>
  </w:num>
  <w:num w:numId="32">
    <w:abstractNumId w:val="1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printTwoOnOne/>
  <w:compat/>
  <w:rsids>
    <w:rsidRoot w:val="0004604F"/>
    <w:rsid w:val="00001F27"/>
    <w:rsid w:val="0002543D"/>
    <w:rsid w:val="0004604F"/>
    <w:rsid w:val="00086516"/>
    <w:rsid w:val="00091C85"/>
    <w:rsid w:val="000A02FA"/>
    <w:rsid w:val="000A5A32"/>
    <w:rsid w:val="000B42F2"/>
    <w:rsid w:val="000C28C0"/>
    <w:rsid w:val="000C4A1D"/>
    <w:rsid w:val="000C714C"/>
    <w:rsid w:val="000E400B"/>
    <w:rsid w:val="000E5116"/>
    <w:rsid w:val="0010181D"/>
    <w:rsid w:val="00122E08"/>
    <w:rsid w:val="00130D0F"/>
    <w:rsid w:val="001366A9"/>
    <w:rsid w:val="00151335"/>
    <w:rsid w:val="00153261"/>
    <w:rsid w:val="00192EF8"/>
    <w:rsid w:val="0019332E"/>
    <w:rsid w:val="00196837"/>
    <w:rsid w:val="001A0596"/>
    <w:rsid w:val="001A0FB1"/>
    <w:rsid w:val="001B3670"/>
    <w:rsid w:val="001B5A5D"/>
    <w:rsid w:val="001C0EBF"/>
    <w:rsid w:val="00212C65"/>
    <w:rsid w:val="00213B6C"/>
    <w:rsid w:val="00232532"/>
    <w:rsid w:val="002368D0"/>
    <w:rsid w:val="00257EA4"/>
    <w:rsid w:val="002827C9"/>
    <w:rsid w:val="002C7554"/>
    <w:rsid w:val="00305215"/>
    <w:rsid w:val="003139BB"/>
    <w:rsid w:val="003154EA"/>
    <w:rsid w:val="00317AFA"/>
    <w:rsid w:val="003303C4"/>
    <w:rsid w:val="00343FC7"/>
    <w:rsid w:val="003D5DB7"/>
    <w:rsid w:val="00427C72"/>
    <w:rsid w:val="004366FA"/>
    <w:rsid w:val="00442549"/>
    <w:rsid w:val="0045206C"/>
    <w:rsid w:val="00474D82"/>
    <w:rsid w:val="004A7CAD"/>
    <w:rsid w:val="004C7854"/>
    <w:rsid w:val="004E3FA1"/>
    <w:rsid w:val="00521E67"/>
    <w:rsid w:val="0052269B"/>
    <w:rsid w:val="0055285A"/>
    <w:rsid w:val="00570F46"/>
    <w:rsid w:val="00572E0F"/>
    <w:rsid w:val="005B6485"/>
    <w:rsid w:val="005E30B4"/>
    <w:rsid w:val="006248C7"/>
    <w:rsid w:val="00630353"/>
    <w:rsid w:val="00641F80"/>
    <w:rsid w:val="00646F3C"/>
    <w:rsid w:val="00667AFE"/>
    <w:rsid w:val="006A251A"/>
    <w:rsid w:val="006B4640"/>
    <w:rsid w:val="006D3763"/>
    <w:rsid w:val="00770F30"/>
    <w:rsid w:val="007855BC"/>
    <w:rsid w:val="007B2B75"/>
    <w:rsid w:val="00815411"/>
    <w:rsid w:val="008355F6"/>
    <w:rsid w:val="008609F2"/>
    <w:rsid w:val="008702B6"/>
    <w:rsid w:val="008C0690"/>
    <w:rsid w:val="008E47FB"/>
    <w:rsid w:val="008F4B11"/>
    <w:rsid w:val="00932C35"/>
    <w:rsid w:val="00973356"/>
    <w:rsid w:val="009754B2"/>
    <w:rsid w:val="00985F6A"/>
    <w:rsid w:val="00986E75"/>
    <w:rsid w:val="00990992"/>
    <w:rsid w:val="009B289F"/>
    <w:rsid w:val="009D01D9"/>
    <w:rsid w:val="009D5C13"/>
    <w:rsid w:val="009E398C"/>
    <w:rsid w:val="009F173D"/>
    <w:rsid w:val="009F3A4E"/>
    <w:rsid w:val="00A34C63"/>
    <w:rsid w:val="00A45458"/>
    <w:rsid w:val="00A51E89"/>
    <w:rsid w:val="00A54679"/>
    <w:rsid w:val="00A61AF7"/>
    <w:rsid w:val="00A90DF6"/>
    <w:rsid w:val="00A9492A"/>
    <w:rsid w:val="00AB470D"/>
    <w:rsid w:val="00AD0191"/>
    <w:rsid w:val="00AD6F0B"/>
    <w:rsid w:val="00AD702D"/>
    <w:rsid w:val="00AE12E9"/>
    <w:rsid w:val="00AE7C00"/>
    <w:rsid w:val="00B0243F"/>
    <w:rsid w:val="00B97117"/>
    <w:rsid w:val="00BC0EAD"/>
    <w:rsid w:val="00C15835"/>
    <w:rsid w:val="00C21452"/>
    <w:rsid w:val="00C61516"/>
    <w:rsid w:val="00CB69FC"/>
    <w:rsid w:val="00CB7E73"/>
    <w:rsid w:val="00CC02F8"/>
    <w:rsid w:val="00CE6081"/>
    <w:rsid w:val="00CE6E72"/>
    <w:rsid w:val="00D0147C"/>
    <w:rsid w:val="00D14ACC"/>
    <w:rsid w:val="00D61C99"/>
    <w:rsid w:val="00D81D78"/>
    <w:rsid w:val="00D83621"/>
    <w:rsid w:val="00D85051"/>
    <w:rsid w:val="00D94793"/>
    <w:rsid w:val="00D95FB1"/>
    <w:rsid w:val="00D9718B"/>
    <w:rsid w:val="00DA6E8B"/>
    <w:rsid w:val="00DD2908"/>
    <w:rsid w:val="00E34F4D"/>
    <w:rsid w:val="00E41D81"/>
    <w:rsid w:val="00E42D10"/>
    <w:rsid w:val="00E700A8"/>
    <w:rsid w:val="00E757EA"/>
    <w:rsid w:val="00E91F20"/>
    <w:rsid w:val="00EA1740"/>
    <w:rsid w:val="00EA4F5F"/>
    <w:rsid w:val="00F308E5"/>
    <w:rsid w:val="00F360DD"/>
    <w:rsid w:val="00F64E4A"/>
    <w:rsid w:val="00F75653"/>
    <w:rsid w:val="00F864CA"/>
    <w:rsid w:val="00F878E3"/>
    <w:rsid w:val="00FC1E91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black,silver"/>
      <o:colormenu v:ext="edit" fillcolor="none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DA6E8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DA6E8B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rsid w:val="0087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02B6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A34C63"/>
  </w:style>
  <w:style w:type="paragraph" w:styleId="a8">
    <w:name w:val="List Paragraph"/>
    <w:basedOn w:val="a"/>
    <w:uiPriority w:val="34"/>
    <w:qFormat/>
    <w:rsid w:val="009D5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CED577A-FC33-4F3E-A175-99C59265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Найкращий проект І етапу журі оцінює в 100 балів</vt:lpstr>
    </vt:vector>
  </TitlesOfParts>
  <Company>CML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Найкращий проект І етапу журі оцінює в 100 балів</dc:title>
  <dc:subject/>
  <dc:creator>Teacher</dc:creator>
  <cp:keywords/>
  <dc:description/>
  <cp:lastModifiedBy>ZavuchNN</cp:lastModifiedBy>
  <cp:revision>3</cp:revision>
  <cp:lastPrinted>2010-10-05T09:01:00Z</cp:lastPrinted>
  <dcterms:created xsi:type="dcterms:W3CDTF">2011-09-09T12:19:00Z</dcterms:created>
  <dcterms:modified xsi:type="dcterms:W3CDTF">2012-09-10T11:06:00Z</dcterms:modified>
</cp:coreProperties>
</file>